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54C" w:rsidRDefault="00577B6D" w:rsidP="007C34A3">
      <w:pPr>
        <w:widowControl/>
        <w:spacing w:beforeLines="50" w:afterLines="50" w:line="360" w:lineRule="auto"/>
        <w:jc w:val="center"/>
        <w:outlineLvl w:val="0"/>
        <w:rPr>
          <w:rFonts w:ascii="方正小标宋_GBK" w:eastAsia="方正小标宋_GBK" w:hAnsiTheme="majorEastAsia" w:cs="宋体"/>
          <w:bCs/>
          <w:kern w:val="0"/>
          <w:sz w:val="44"/>
          <w:szCs w:val="44"/>
        </w:rPr>
      </w:pPr>
      <w:bookmarkStart w:id="0" w:name="_Toc478721417"/>
      <w:r>
        <w:rPr>
          <w:rFonts w:ascii="方正小标宋_GBK" w:eastAsia="方正小标宋_GBK" w:hAnsiTheme="majorEastAsia" w:cs="宋体" w:hint="eastAsia"/>
          <w:bCs/>
          <w:kern w:val="0"/>
          <w:sz w:val="44"/>
          <w:szCs w:val="44"/>
        </w:rPr>
        <w:t>攀枝花市国有投资（集团）有限责任公司企业宣传片</w:t>
      </w:r>
      <w:r w:rsidR="00FD754C">
        <w:rPr>
          <w:rFonts w:ascii="方正小标宋_GBK" w:eastAsia="方正小标宋_GBK" w:hAnsiTheme="majorEastAsia" w:cs="宋体" w:hint="eastAsia"/>
          <w:bCs/>
          <w:kern w:val="0"/>
          <w:sz w:val="44"/>
          <w:szCs w:val="44"/>
        </w:rPr>
        <w:t>制作专业机构选聘</w:t>
      </w:r>
      <w:r w:rsidR="003F523C">
        <w:rPr>
          <w:rFonts w:ascii="方正小标宋_GBK" w:eastAsia="方正小标宋_GBK" w:hAnsiTheme="majorEastAsia" w:cs="宋体" w:hint="eastAsia"/>
          <w:bCs/>
          <w:kern w:val="0"/>
          <w:sz w:val="44"/>
          <w:szCs w:val="44"/>
        </w:rPr>
        <w:t>项目</w:t>
      </w:r>
    </w:p>
    <w:p w:rsidR="00FD754C" w:rsidRDefault="00FD754C" w:rsidP="007C34A3">
      <w:pPr>
        <w:widowControl/>
        <w:spacing w:beforeLines="50" w:afterLines="50" w:line="360" w:lineRule="auto"/>
        <w:jc w:val="center"/>
        <w:outlineLvl w:val="0"/>
        <w:rPr>
          <w:rFonts w:ascii="方正小标宋_GBK" w:eastAsia="方正小标宋_GBK" w:hAnsiTheme="majorEastAsia" w:cs="宋体"/>
          <w:bCs/>
          <w:kern w:val="0"/>
          <w:sz w:val="44"/>
          <w:szCs w:val="44"/>
        </w:rPr>
      </w:pPr>
    </w:p>
    <w:p w:rsidR="00FD754C" w:rsidRDefault="00FD754C" w:rsidP="007C34A3">
      <w:pPr>
        <w:widowControl/>
        <w:spacing w:beforeLines="50" w:afterLines="50" w:line="360" w:lineRule="auto"/>
        <w:jc w:val="center"/>
        <w:outlineLvl w:val="0"/>
        <w:rPr>
          <w:rFonts w:ascii="方正小标宋_GBK" w:eastAsia="方正小标宋_GBK" w:hAnsiTheme="majorEastAsia" w:cs="宋体"/>
          <w:bCs/>
          <w:kern w:val="0"/>
          <w:sz w:val="44"/>
          <w:szCs w:val="44"/>
        </w:rPr>
      </w:pPr>
    </w:p>
    <w:p w:rsidR="00FD754C" w:rsidRPr="00FD754C" w:rsidRDefault="00FD754C" w:rsidP="007C34A3">
      <w:pPr>
        <w:widowControl/>
        <w:spacing w:beforeLines="50" w:afterLines="50" w:line="360" w:lineRule="auto"/>
        <w:jc w:val="center"/>
        <w:outlineLvl w:val="0"/>
        <w:rPr>
          <w:rFonts w:ascii="方正小标宋_GBK" w:eastAsia="方正小标宋_GBK" w:hAnsiTheme="majorEastAsia" w:cs="宋体"/>
          <w:bCs/>
          <w:spacing w:val="20"/>
          <w:kern w:val="0"/>
          <w:sz w:val="84"/>
          <w:szCs w:val="84"/>
        </w:rPr>
      </w:pPr>
    </w:p>
    <w:p w:rsidR="00D51B59" w:rsidRPr="003F523C" w:rsidRDefault="00FD754C" w:rsidP="007C34A3">
      <w:pPr>
        <w:widowControl/>
        <w:spacing w:beforeLines="50" w:afterLines="50" w:line="360" w:lineRule="auto"/>
        <w:jc w:val="center"/>
        <w:outlineLvl w:val="0"/>
        <w:rPr>
          <w:rFonts w:ascii="方正小标宋_GBK" w:eastAsia="方正小标宋_GBK" w:hAnsiTheme="majorEastAsia" w:cs="宋体"/>
          <w:bCs/>
          <w:spacing w:val="20"/>
          <w:kern w:val="0"/>
          <w:sz w:val="72"/>
          <w:szCs w:val="72"/>
        </w:rPr>
      </w:pPr>
      <w:r w:rsidRPr="003F523C">
        <w:rPr>
          <w:rFonts w:ascii="方正小标宋_GBK" w:eastAsia="方正小标宋_GBK" w:hAnsiTheme="majorEastAsia" w:cs="宋体" w:hint="eastAsia"/>
          <w:bCs/>
          <w:spacing w:val="20"/>
          <w:kern w:val="0"/>
          <w:sz w:val="72"/>
          <w:szCs w:val="72"/>
        </w:rPr>
        <w:t>竞争性磋商文件</w:t>
      </w:r>
    </w:p>
    <w:p w:rsidR="00D51B59" w:rsidRDefault="00D51B59" w:rsidP="007C34A3">
      <w:pPr>
        <w:widowControl/>
        <w:spacing w:beforeLines="50" w:afterLines="50" w:line="360" w:lineRule="auto"/>
        <w:jc w:val="center"/>
        <w:outlineLvl w:val="0"/>
        <w:rPr>
          <w:rFonts w:ascii="方正小标宋_GBK" w:eastAsia="方正小标宋_GBK" w:hAnsiTheme="majorEastAsia" w:cs="宋体"/>
          <w:bCs/>
          <w:kern w:val="0"/>
          <w:sz w:val="44"/>
          <w:szCs w:val="44"/>
        </w:rPr>
      </w:pPr>
    </w:p>
    <w:p w:rsidR="003F523C" w:rsidRDefault="003F523C" w:rsidP="007C34A3">
      <w:pPr>
        <w:widowControl/>
        <w:spacing w:beforeLines="50" w:afterLines="50" w:line="360" w:lineRule="auto"/>
        <w:jc w:val="center"/>
        <w:outlineLvl w:val="0"/>
        <w:rPr>
          <w:rFonts w:ascii="方正小标宋_GBK" w:eastAsia="方正小标宋_GBK" w:hAnsiTheme="majorEastAsia" w:cs="宋体"/>
          <w:bCs/>
          <w:kern w:val="0"/>
          <w:sz w:val="44"/>
          <w:szCs w:val="44"/>
        </w:rPr>
      </w:pPr>
    </w:p>
    <w:p w:rsidR="003F523C" w:rsidRDefault="003F523C" w:rsidP="007C34A3">
      <w:pPr>
        <w:widowControl/>
        <w:spacing w:beforeLines="50" w:afterLines="50" w:line="360" w:lineRule="auto"/>
        <w:jc w:val="center"/>
        <w:outlineLvl w:val="0"/>
        <w:rPr>
          <w:rFonts w:ascii="方正小标宋_GBK" w:eastAsia="方正小标宋_GBK" w:hAnsiTheme="majorEastAsia" w:cs="宋体"/>
          <w:bCs/>
          <w:kern w:val="0"/>
          <w:sz w:val="44"/>
          <w:szCs w:val="44"/>
        </w:rPr>
      </w:pPr>
    </w:p>
    <w:p w:rsidR="003F523C" w:rsidRPr="003F523C" w:rsidRDefault="003F523C" w:rsidP="007C34A3">
      <w:pPr>
        <w:widowControl/>
        <w:spacing w:beforeLines="50" w:afterLines="50" w:line="360" w:lineRule="auto"/>
        <w:jc w:val="center"/>
        <w:outlineLvl w:val="0"/>
        <w:rPr>
          <w:rFonts w:eastAsia="楷体_GB2312"/>
          <w:bCs/>
          <w:kern w:val="0"/>
          <w:sz w:val="44"/>
          <w:szCs w:val="44"/>
        </w:rPr>
      </w:pPr>
      <w:r w:rsidRPr="003F523C">
        <w:rPr>
          <w:rFonts w:eastAsia="楷体_GB2312"/>
          <w:bCs/>
          <w:kern w:val="0"/>
          <w:sz w:val="44"/>
          <w:szCs w:val="44"/>
        </w:rPr>
        <w:t>攀枝花市国投集团</w:t>
      </w:r>
    </w:p>
    <w:p w:rsidR="003F523C" w:rsidRPr="003F523C" w:rsidRDefault="003F523C" w:rsidP="007C34A3">
      <w:pPr>
        <w:widowControl/>
        <w:spacing w:beforeLines="50" w:afterLines="50" w:line="360" w:lineRule="auto"/>
        <w:jc w:val="center"/>
        <w:outlineLvl w:val="0"/>
        <w:rPr>
          <w:rFonts w:eastAsia="楷体_GB2312"/>
          <w:bCs/>
          <w:kern w:val="0"/>
          <w:sz w:val="44"/>
          <w:szCs w:val="44"/>
        </w:rPr>
      </w:pPr>
      <w:r w:rsidRPr="003F523C">
        <w:rPr>
          <w:rFonts w:eastAsia="楷体_GB2312"/>
          <w:bCs/>
          <w:kern w:val="0"/>
          <w:sz w:val="44"/>
          <w:szCs w:val="44"/>
        </w:rPr>
        <w:t>2020</w:t>
      </w:r>
      <w:r w:rsidRPr="003F523C">
        <w:rPr>
          <w:rFonts w:eastAsia="楷体_GB2312"/>
          <w:bCs/>
          <w:kern w:val="0"/>
          <w:sz w:val="44"/>
          <w:szCs w:val="44"/>
        </w:rPr>
        <w:t>年</w:t>
      </w:r>
      <w:r w:rsidRPr="003F523C">
        <w:rPr>
          <w:rFonts w:eastAsia="楷体_GB2312"/>
          <w:bCs/>
          <w:kern w:val="0"/>
          <w:sz w:val="44"/>
          <w:szCs w:val="44"/>
        </w:rPr>
        <w:t>11</w:t>
      </w:r>
      <w:r w:rsidRPr="003F523C">
        <w:rPr>
          <w:rFonts w:eastAsia="楷体_GB2312"/>
          <w:bCs/>
          <w:kern w:val="0"/>
          <w:sz w:val="44"/>
          <w:szCs w:val="44"/>
        </w:rPr>
        <w:t>月</w:t>
      </w:r>
    </w:p>
    <w:p w:rsidR="0012520E" w:rsidRPr="00945631" w:rsidRDefault="00FE7388" w:rsidP="007C34A3">
      <w:pPr>
        <w:widowControl/>
        <w:spacing w:beforeLines="50" w:afterLines="50" w:line="360" w:lineRule="auto"/>
        <w:jc w:val="center"/>
        <w:outlineLvl w:val="0"/>
        <w:rPr>
          <w:rFonts w:ascii="方正小标宋_GBK" w:eastAsia="方正小标宋_GBK" w:hAnsiTheme="majorEastAsia" w:cs="宋体"/>
          <w:bCs/>
          <w:kern w:val="0"/>
          <w:sz w:val="44"/>
          <w:szCs w:val="44"/>
        </w:rPr>
      </w:pPr>
      <w:r w:rsidRPr="00945631">
        <w:rPr>
          <w:rFonts w:ascii="方正小标宋_GBK" w:eastAsia="方正小标宋_GBK" w:hAnsiTheme="majorEastAsia" w:cs="宋体" w:hint="eastAsia"/>
          <w:bCs/>
          <w:kern w:val="0"/>
          <w:sz w:val="44"/>
          <w:szCs w:val="44"/>
        </w:rPr>
        <w:lastRenderedPageBreak/>
        <w:t>第一部分  磋商邀请函</w:t>
      </w:r>
      <w:bookmarkEnd w:id="0"/>
    </w:p>
    <w:p w:rsidR="0012520E" w:rsidRPr="00D245EB" w:rsidRDefault="00FE7388" w:rsidP="009A1E9B">
      <w:pPr>
        <w:spacing w:line="579" w:lineRule="exact"/>
        <w:ind w:firstLineChars="200" w:firstLine="640"/>
        <w:rPr>
          <w:rFonts w:ascii="仿宋_GB2312" w:eastAsia="仿宋_GB2312"/>
          <w:sz w:val="32"/>
          <w:szCs w:val="32"/>
        </w:rPr>
      </w:pPr>
      <w:r w:rsidRPr="00D245EB">
        <w:rPr>
          <w:rFonts w:ascii="仿宋_GB2312" w:eastAsia="仿宋_GB2312" w:hAnsi="宋体" w:cs="仿宋" w:hint="eastAsia"/>
          <w:kern w:val="0"/>
          <w:sz w:val="32"/>
          <w:szCs w:val="32"/>
        </w:rPr>
        <w:t>我</w:t>
      </w:r>
      <w:r w:rsidR="00A32187" w:rsidRPr="00D245EB">
        <w:rPr>
          <w:rFonts w:ascii="仿宋_GB2312" w:eastAsia="仿宋_GB2312" w:hAnsi="宋体" w:cs="仿宋" w:hint="eastAsia"/>
          <w:kern w:val="0"/>
          <w:sz w:val="32"/>
          <w:szCs w:val="32"/>
        </w:rPr>
        <w:t>公司</w:t>
      </w:r>
      <w:r w:rsidRPr="00D245EB">
        <w:rPr>
          <w:rFonts w:ascii="仿宋_GB2312" w:eastAsia="仿宋_GB2312" w:hint="eastAsia"/>
          <w:sz w:val="32"/>
          <w:szCs w:val="32"/>
        </w:rPr>
        <w:t>遵循公开、公平、公正、诚实信用的原则，对宣传片制作项目进行竞争性磋商采购，欢迎具有完成本项目能力的供应商参加磋商活动。</w:t>
      </w:r>
    </w:p>
    <w:p w:rsidR="0012520E" w:rsidRPr="00D245EB" w:rsidRDefault="007079E2" w:rsidP="00945631">
      <w:pPr>
        <w:spacing w:line="579" w:lineRule="exact"/>
        <w:ind w:firstLineChars="200" w:firstLine="640"/>
        <w:rPr>
          <w:rFonts w:ascii="仿宋_GB2312" w:eastAsia="仿宋_GB2312" w:hAnsi="宋体" w:cs="仿宋"/>
          <w:b/>
          <w:kern w:val="0"/>
          <w:sz w:val="32"/>
          <w:szCs w:val="32"/>
        </w:rPr>
      </w:pPr>
      <w:r w:rsidRPr="00945631">
        <w:rPr>
          <w:rFonts w:ascii="黑体" w:eastAsia="黑体" w:hAnsi="黑体" w:cs="仿宋" w:hint="eastAsia"/>
          <w:kern w:val="0"/>
          <w:sz w:val="32"/>
          <w:szCs w:val="32"/>
        </w:rPr>
        <w:t>一</w:t>
      </w:r>
      <w:r w:rsidR="00FE7388" w:rsidRPr="00945631">
        <w:rPr>
          <w:rFonts w:ascii="黑体" w:eastAsia="黑体" w:hAnsi="黑体" w:cs="仿宋" w:hint="eastAsia"/>
          <w:kern w:val="0"/>
          <w:sz w:val="32"/>
          <w:szCs w:val="32"/>
        </w:rPr>
        <w:t>、采购项目名称：</w:t>
      </w:r>
      <w:r>
        <w:rPr>
          <w:rFonts w:ascii="仿宋_GB2312" w:eastAsia="仿宋_GB2312" w:hint="eastAsia"/>
          <w:sz w:val="32"/>
          <w:szCs w:val="32"/>
        </w:rPr>
        <w:t>市国投集团</w:t>
      </w:r>
      <w:r w:rsidR="00126AF3">
        <w:rPr>
          <w:rFonts w:ascii="仿宋_GB2312" w:eastAsia="仿宋_GB2312" w:hint="eastAsia"/>
          <w:sz w:val="32"/>
          <w:szCs w:val="32"/>
        </w:rPr>
        <w:t>企业</w:t>
      </w:r>
      <w:r w:rsidR="00FE7388" w:rsidRPr="00D245EB">
        <w:rPr>
          <w:rFonts w:ascii="仿宋_GB2312" w:eastAsia="仿宋_GB2312" w:hint="eastAsia"/>
          <w:sz w:val="32"/>
          <w:szCs w:val="32"/>
        </w:rPr>
        <w:t>宣传片制作</w:t>
      </w:r>
      <w:r>
        <w:rPr>
          <w:rFonts w:ascii="仿宋_GB2312" w:eastAsia="仿宋_GB2312" w:hint="eastAsia"/>
          <w:sz w:val="32"/>
          <w:szCs w:val="32"/>
        </w:rPr>
        <w:t>。</w:t>
      </w:r>
    </w:p>
    <w:p w:rsidR="0012520E" w:rsidRPr="00D245EB" w:rsidRDefault="007079E2" w:rsidP="00945631">
      <w:pPr>
        <w:spacing w:line="579" w:lineRule="exact"/>
        <w:ind w:firstLineChars="200" w:firstLine="640"/>
        <w:rPr>
          <w:rFonts w:ascii="仿宋_GB2312" w:eastAsia="仿宋_GB2312" w:hAnsi="宋体" w:cs="仿宋"/>
          <w:kern w:val="0"/>
          <w:sz w:val="32"/>
          <w:szCs w:val="32"/>
        </w:rPr>
      </w:pPr>
      <w:r w:rsidRPr="00945631">
        <w:rPr>
          <w:rFonts w:ascii="黑体" w:eastAsia="黑体" w:hAnsi="黑体" w:cs="仿宋" w:hint="eastAsia"/>
          <w:kern w:val="0"/>
          <w:sz w:val="32"/>
          <w:szCs w:val="32"/>
        </w:rPr>
        <w:t>二</w:t>
      </w:r>
      <w:r w:rsidR="00FE7388" w:rsidRPr="00945631">
        <w:rPr>
          <w:rFonts w:ascii="黑体" w:eastAsia="黑体" w:hAnsi="黑体" w:cs="仿宋" w:hint="eastAsia"/>
          <w:kern w:val="0"/>
          <w:sz w:val="32"/>
          <w:szCs w:val="32"/>
        </w:rPr>
        <w:t>、评审方法：</w:t>
      </w:r>
      <w:r w:rsidR="00FE7388" w:rsidRPr="00D245EB">
        <w:rPr>
          <w:rFonts w:ascii="仿宋_GB2312" w:eastAsia="仿宋_GB2312" w:hAnsi="宋体" w:cs="仿宋" w:hint="eastAsia"/>
          <w:kern w:val="0"/>
          <w:sz w:val="32"/>
          <w:szCs w:val="32"/>
        </w:rPr>
        <w:t>综合评分法</w:t>
      </w:r>
      <w:r>
        <w:rPr>
          <w:rFonts w:ascii="仿宋_GB2312" w:eastAsia="仿宋_GB2312" w:hAnsi="宋体" w:cs="仿宋" w:hint="eastAsia"/>
          <w:kern w:val="0"/>
          <w:sz w:val="32"/>
          <w:szCs w:val="32"/>
        </w:rPr>
        <w:t>。</w:t>
      </w:r>
    </w:p>
    <w:p w:rsidR="00565CA7" w:rsidRPr="00A5411F" w:rsidRDefault="007079E2" w:rsidP="00565CA7">
      <w:pPr>
        <w:spacing w:line="540" w:lineRule="exact"/>
        <w:ind w:firstLineChars="200" w:firstLine="640"/>
        <w:rPr>
          <w:rFonts w:eastAsia="仿宋_GB2312"/>
          <w:kern w:val="0"/>
          <w:sz w:val="32"/>
          <w:szCs w:val="32"/>
        </w:rPr>
      </w:pPr>
      <w:r w:rsidRPr="00945631">
        <w:rPr>
          <w:rFonts w:ascii="黑体" w:eastAsia="黑体" w:hAnsi="黑体" w:cs="仿宋" w:hint="eastAsia"/>
          <w:kern w:val="0"/>
          <w:sz w:val="32"/>
          <w:szCs w:val="32"/>
        </w:rPr>
        <w:t>三</w:t>
      </w:r>
      <w:r w:rsidR="00FE7388" w:rsidRPr="00945631">
        <w:rPr>
          <w:rFonts w:ascii="黑体" w:eastAsia="黑体" w:hAnsi="黑体" w:cs="仿宋" w:hint="eastAsia"/>
          <w:kern w:val="0"/>
          <w:sz w:val="32"/>
          <w:szCs w:val="32"/>
        </w:rPr>
        <w:t>、服务期限：</w:t>
      </w:r>
      <w:r w:rsidR="00565CA7">
        <w:rPr>
          <w:rFonts w:eastAsia="仿宋_GB2312" w:hint="eastAsia"/>
          <w:kern w:val="0"/>
          <w:sz w:val="32"/>
          <w:szCs w:val="32"/>
        </w:rPr>
        <w:t>签订合同之日起</w:t>
      </w:r>
      <w:r w:rsidR="00565CA7">
        <w:rPr>
          <w:rFonts w:eastAsia="仿宋_GB2312" w:hint="eastAsia"/>
          <w:kern w:val="0"/>
          <w:sz w:val="32"/>
          <w:szCs w:val="32"/>
        </w:rPr>
        <w:t>60</w:t>
      </w:r>
      <w:r w:rsidR="00565CA7">
        <w:rPr>
          <w:rFonts w:eastAsia="仿宋_GB2312" w:hint="eastAsia"/>
          <w:kern w:val="0"/>
          <w:sz w:val="32"/>
          <w:szCs w:val="32"/>
        </w:rPr>
        <w:t>个日历日内完成经采购人验收</w:t>
      </w:r>
      <w:r w:rsidR="00565CA7" w:rsidRPr="00A5411F">
        <w:rPr>
          <w:rFonts w:eastAsia="仿宋_GB2312"/>
          <w:kern w:val="0"/>
          <w:sz w:val="32"/>
          <w:szCs w:val="32"/>
        </w:rPr>
        <w:t>合格</w:t>
      </w:r>
      <w:r w:rsidR="00565CA7">
        <w:rPr>
          <w:rFonts w:eastAsia="仿宋_GB2312" w:hint="eastAsia"/>
          <w:kern w:val="0"/>
          <w:sz w:val="32"/>
          <w:szCs w:val="32"/>
        </w:rPr>
        <w:t>的作品</w:t>
      </w:r>
      <w:r w:rsidR="00565CA7" w:rsidRPr="00A5411F">
        <w:rPr>
          <w:rFonts w:eastAsia="仿宋_GB2312"/>
          <w:kern w:val="0"/>
          <w:sz w:val="32"/>
          <w:szCs w:val="32"/>
        </w:rPr>
        <w:t>。</w:t>
      </w:r>
    </w:p>
    <w:p w:rsidR="009A1E9B" w:rsidRPr="00945631" w:rsidRDefault="00AC5719" w:rsidP="00227215">
      <w:pPr>
        <w:spacing w:line="579" w:lineRule="exact"/>
        <w:ind w:firstLineChars="200" w:firstLine="640"/>
        <w:rPr>
          <w:rFonts w:ascii="黑体" w:eastAsia="黑体" w:hAnsi="黑体" w:cs="仿宋"/>
          <w:kern w:val="0"/>
          <w:sz w:val="32"/>
          <w:szCs w:val="32"/>
        </w:rPr>
      </w:pPr>
      <w:r w:rsidRPr="00945631">
        <w:rPr>
          <w:rFonts w:ascii="黑体" w:eastAsia="黑体" w:hAnsi="黑体" w:cs="仿宋" w:hint="eastAsia"/>
          <w:kern w:val="0"/>
          <w:sz w:val="32"/>
          <w:szCs w:val="32"/>
        </w:rPr>
        <w:t>四</w:t>
      </w:r>
      <w:r w:rsidR="00FE7388" w:rsidRPr="00945631">
        <w:rPr>
          <w:rFonts w:ascii="黑体" w:eastAsia="黑体" w:hAnsi="黑体" w:cs="仿宋" w:hint="eastAsia"/>
          <w:kern w:val="0"/>
          <w:sz w:val="32"/>
          <w:szCs w:val="32"/>
        </w:rPr>
        <w:t>、供应商要求：</w:t>
      </w:r>
    </w:p>
    <w:p w:rsidR="009A1E9B" w:rsidRPr="00C572C2" w:rsidRDefault="00AC5719" w:rsidP="009A1E9B">
      <w:pPr>
        <w:spacing w:line="579" w:lineRule="exact"/>
        <w:ind w:firstLineChars="196" w:firstLine="627"/>
        <w:rPr>
          <w:rFonts w:eastAsia="仿宋_GB2312"/>
          <w:sz w:val="32"/>
          <w:szCs w:val="32"/>
        </w:rPr>
      </w:pPr>
      <w:r w:rsidRPr="00C572C2">
        <w:rPr>
          <w:rFonts w:eastAsia="仿宋_GB2312"/>
          <w:kern w:val="0"/>
          <w:sz w:val="32"/>
          <w:szCs w:val="32"/>
        </w:rPr>
        <w:t>1.</w:t>
      </w:r>
      <w:r w:rsidR="00FE7388" w:rsidRPr="00C572C2">
        <w:rPr>
          <w:rFonts w:eastAsia="仿宋_GB2312"/>
          <w:sz w:val="32"/>
          <w:szCs w:val="32"/>
        </w:rPr>
        <w:t>符合《中华人民共和国政府采购法》第二十二条规定且营业执照中经营范围包含本次磋商内容。</w:t>
      </w:r>
    </w:p>
    <w:p w:rsidR="009A1E9B" w:rsidRPr="00C572C2" w:rsidRDefault="00AC5719" w:rsidP="009A1E9B">
      <w:pPr>
        <w:spacing w:line="579" w:lineRule="exact"/>
        <w:ind w:firstLineChars="196" w:firstLine="627"/>
        <w:rPr>
          <w:rFonts w:eastAsia="仿宋_GB2312"/>
          <w:sz w:val="32"/>
          <w:szCs w:val="32"/>
        </w:rPr>
      </w:pPr>
      <w:r w:rsidRPr="00C572C2">
        <w:rPr>
          <w:rFonts w:eastAsia="仿宋_GB2312"/>
          <w:sz w:val="32"/>
          <w:szCs w:val="32"/>
        </w:rPr>
        <w:t>2.</w:t>
      </w:r>
      <w:r w:rsidR="00FE7388" w:rsidRPr="00C572C2">
        <w:rPr>
          <w:rFonts w:eastAsia="仿宋_GB2312"/>
          <w:sz w:val="32"/>
          <w:szCs w:val="32"/>
        </w:rPr>
        <w:t>单位负责人为同一人或者存在直接控股、管理关系的不同供应商，不得参加同一合同项下的采购活动。（本项目不接受联合体和个体工商户参与）</w:t>
      </w:r>
    </w:p>
    <w:p w:rsidR="009A1E9B" w:rsidRDefault="00AC5719" w:rsidP="009A1E9B">
      <w:pPr>
        <w:spacing w:line="579" w:lineRule="exact"/>
        <w:ind w:firstLineChars="196" w:firstLine="627"/>
        <w:rPr>
          <w:rFonts w:eastAsia="仿宋_GB2312"/>
          <w:sz w:val="32"/>
          <w:szCs w:val="32"/>
        </w:rPr>
      </w:pPr>
      <w:r w:rsidRPr="00C572C2">
        <w:rPr>
          <w:rFonts w:eastAsia="仿宋_GB2312"/>
          <w:sz w:val="32"/>
          <w:szCs w:val="32"/>
        </w:rPr>
        <w:t>3.</w:t>
      </w:r>
      <w:r w:rsidR="00FE7388" w:rsidRPr="00C572C2">
        <w:rPr>
          <w:rFonts w:eastAsia="仿宋_GB2312"/>
          <w:sz w:val="32"/>
          <w:szCs w:val="32"/>
        </w:rPr>
        <w:t>参加磋商时必须为未被列入</w:t>
      </w:r>
      <w:r w:rsidR="00FE7388" w:rsidRPr="00C572C2">
        <w:rPr>
          <w:rFonts w:eastAsia="仿宋_GB2312"/>
          <w:sz w:val="32"/>
          <w:szCs w:val="32"/>
        </w:rPr>
        <w:t>“</w:t>
      </w:r>
      <w:r w:rsidR="00FE7388" w:rsidRPr="00C572C2">
        <w:rPr>
          <w:rFonts w:eastAsia="仿宋_GB2312"/>
          <w:sz w:val="32"/>
          <w:szCs w:val="32"/>
        </w:rPr>
        <w:t>信用中国</w:t>
      </w:r>
      <w:r w:rsidR="00FE7388" w:rsidRPr="00C572C2">
        <w:rPr>
          <w:rFonts w:eastAsia="仿宋_GB2312"/>
          <w:sz w:val="32"/>
          <w:szCs w:val="32"/>
        </w:rPr>
        <w:t>”</w:t>
      </w:r>
      <w:r w:rsidR="00FE7388" w:rsidRPr="00C572C2">
        <w:rPr>
          <w:rFonts w:eastAsia="仿宋_GB2312"/>
          <w:sz w:val="32"/>
          <w:szCs w:val="32"/>
        </w:rPr>
        <w:t>网站</w:t>
      </w:r>
      <w:r w:rsidR="00FE7388" w:rsidRPr="00C572C2">
        <w:rPr>
          <w:rFonts w:eastAsia="仿宋_GB2312"/>
          <w:sz w:val="32"/>
          <w:szCs w:val="32"/>
        </w:rPr>
        <w:t>(www.creditchina.gov.cn)</w:t>
      </w:r>
      <w:r w:rsidR="00FE7388" w:rsidRPr="00C572C2">
        <w:rPr>
          <w:rFonts w:eastAsia="仿宋_GB2312"/>
          <w:sz w:val="32"/>
          <w:szCs w:val="32"/>
        </w:rPr>
        <w:t>、中国政府采购网</w:t>
      </w:r>
      <w:r w:rsidR="00FE7388" w:rsidRPr="00C572C2">
        <w:rPr>
          <w:rFonts w:eastAsia="仿宋_GB2312"/>
          <w:sz w:val="32"/>
          <w:szCs w:val="32"/>
        </w:rPr>
        <w:t>(www.ccgp.gov.cn)</w:t>
      </w:r>
      <w:r w:rsidR="00FE7388" w:rsidRPr="00C572C2">
        <w:rPr>
          <w:rFonts w:eastAsia="仿宋_GB2312"/>
          <w:sz w:val="32"/>
          <w:szCs w:val="32"/>
        </w:rPr>
        <w:t>渠道信用记录失信被执行人、重大税收违法案件当事人名单、政府采购严重违法失信行为记录名单的供应商。</w:t>
      </w:r>
    </w:p>
    <w:p w:rsidR="009A1E9B" w:rsidRPr="00945631" w:rsidRDefault="007F5B91" w:rsidP="00945631">
      <w:pPr>
        <w:spacing w:line="579" w:lineRule="exact"/>
        <w:ind w:firstLineChars="196" w:firstLine="627"/>
        <w:rPr>
          <w:rFonts w:ascii="黑体" w:eastAsia="黑体" w:hAnsi="黑体" w:cs="仿宋"/>
          <w:kern w:val="0"/>
          <w:sz w:val="32"/>
          <w:szCs w:val="32"/>
        </w:rPr>
      </w:pPr>
      <w:r w:rsidRPr="00945631">
        <w:rPr>
          <w:rFonts w:ascii="黑体" w:eastAsia="黑体" w:hAnsi="黑体" w:cs="仿宋" w:hint="eastAsia"/>
          <w:kern w:val="0"/>
          <w:sz w:val="32"/>
          <w:szCs w:val="32"/>
        </w:rPr>
        <w:t>五</w:t>
      </w:r>
      <w:r w:rsidR="00FE7388" w:rsidRPr="00945631">
        <w:rPr>
          <w:rFonts w:ascii="黑体" w:eastAsia="黑体" w:hAnsi="黑体" w:cs="仿宋" w:hint="eastAsia"/>
          <w:kern w:val="0"/>
          <w:sz w:val="32"/>
          <w:szCs w:val="32"/>
        </w:rPr>
        <w:t>、项目</w:t>
      </w:r>
      <w:r w:rsidR="00E312D1">
        <w:rPr>
          <w:rFonts w:ascii="黑体" w:eastAsia="黑体" w:hAnsi="黑体" w:cs="仿宋" w:hint="eastAsia"/>
          <w:kern w:val="0"/>
          <w:sz w:val="32"/>
          <w:szCs w:val="32"/>
        </w:rPr>
        <w:t>公告</w:t>
      </w:r>
      <w:r w:rsidR="00FE7388" w:rsidRPr="00945631">
        <w:rPr>
          <w:rFonts w:ascii="黑体" w:eastAsia="黑体" w:hAnsi="黑体" w:cs="仿宋" w:hint="eastAsia"/>
          <w:kern w:val="0"/>
          <w:sz w:val="32"/>
          <w:szCs w:val="32"/>
        </w:rPr>
        <w:t>及</w:t>
      </w:r>
      <w:r w:rsidR="00AE4C86">
        <w:rPr>
          <w:rFonts w:ascii="黑体" w:eastAsia="黑体" w:hAnsi="黑体" w:cs="仿宋" w:hint="eastAsia"/>
          <w:kern w:val="0"/>
          <w:sz w:val="32"/>
          <w:szCs w:val="32"/>
        </w:rPr>
        <w:t>磋商</w:t>
      </w:r>
      <w:r w:rsidR="00FE7388" w:rsidRPr="00945631">
        <w:rPr>
          <w:rFonts w:ascii="黑体" w:eastAsia="黑体" w:hAnsi="黑体" w:cs="仿宋" w:hint="eastAsia"/>
          <w:kern w:val="0"/>
          <w:sz w:val="32"/>
          <w:szCs w:val="32"/>
        </w:rPr>
        <w:t>文件获取方法</w:t>
      </w:r>
    </w:p>
    <w:p w:rsidR="009A1E9B" w:rsidRPr="00A25EE5" w:rsidRDefault="00FE7388" w:rsidP="009A1E9B">
      <w:pPr>
        <w:spacing w:line="579" w:lineRule="exact"/>
        <w:ind w:firstLineChars="196" w:firstLine="627"/>
        <w:rPr>
          <w:rFonts w:eastAsia="仿宋_GB2312"/>
          <w:sz w:val="32"/>
          <w:szCs w:val="32"/>
        </w:rPr>
      </w:pPr>
      <w:r w:rsidRPr="00D245EB">
        <w:rPr>
          <w:rFonts w:ascii="仿宋_GB2312" w:eastAsia="仿宋_GB2312" w:hAnsi="宋体" w:hint="eastAsia"/>
          <w:kern w:val="0"/>
          <w:sz w:val="32"/>
          <w:szCs w:val="32"/>
        </w:rPr>
        <w:t>本项目</w:t>
      </w:r>
      <w:r w:rsidRPr="008626CD">
        <w:rPr>
          <w:rFonts w:eastAsia="仿宋_GB2312"/>
          <w:kern w:val="0"/>
          <w:sz w:val="32"/>
          <w:szCs w:val="32"/>
        </w:rPr>
        <w:t>于</w:t>
      </w:r>
      <w:r w:rsidR="00A92EB1" w:rsidRPr="008B6C30">
        <w:rPr>
          <w:rFonts w:eastAsia="仿宋_GB2312"/>
          <w:kern w:val="0"/>
          <w:sz w:val="32"/>
          <w:szCs w:val="32"/>
        </w:rPr>
        <w:t>2020</w:t>
      </w:r>
      <w:r w:rsidR="00A92EB1" w:rsidRPr="008B6C30">
        <w:rPr>
          <w:rFonts w:eastAsia="仿宋_GB2312"/>
          <w:kern w:val="0"/>
          <w:sz w:val="32"/>
          <w:szCs w:val="32"/>
        </w:rPr>
        <w:t>年</w:t>
      </w:r>
      <w:r w:rsidR="00A92EB1" w:rsidRPr="008B6C30">
        <w:rPr>
          <w:rFonts w:eastAsia="仿宋_GB2312"/>
          <w:kern w:val="0"/>
          <w:sz w:val="32"/>
          <w:szCs w:val="32"/>
        </w:rPr>
        <w:t>11</w:t>
      </w:r>
      <w:r w:rsidR="00A92EB1" w:rsidRPr="008B6C30">
        <w:rPr>
          <w:rFonts w:eastAsia="仿宋_GB2312"/>
          <w:kern w:val="0"/>
          <w:sz w:val="32"/>
          <w:szCs w:val="32"/>
        </w:rPr>
        <w:t>月</w:t>
      </w:r>
      <w:r w:rsidR="00A92EB1">
        <w:rPr>
          <w:rFonts w:eastAsia="仿宋_GB2312" w:hint="eastAsia"/>
          <w:kern w:val="0"/>
          <w:sz w:val="32"/>
          <w:szCs w:val="32"/>
        </w:rPr>
        <w:t>19</w:t>
      </w:r>
      <w:r w:rsidR="00A92EB1" w:rsidRPr="008B6C30">
        <w:rPr>
          <w:rFonts w:eastAsia="仿宋_GB2312"/>
          <w:kern w:val="0"/>
          <w:sz w:val="32"/>
          <w:szCs w:val="32"/>
        </w:rPr>
        <w:t>日－</w:t>
      </w:r>
      <w:r w:rsidR="00A92EB1" w:rsidRPr="008B6C30">
        <w:rPr>
          <w:rFonts w:eastAsia="仿宋_GB2312"/>
          <w:kern w:val="0"/>
          <w:sz w:val="32"/>
          <w:szCs w:val="32"/>
        </w:rPr>
        <w:t>11</w:t>
      </w:r>
      <w:r w:rsidR="00A92EB1" w:rsidRPr="008B6C30">
        <w:rPr>
          <w:rFonts w:eastAsia="仿宋_GB2312"/>
          <w:kern w:val="0"/>
          <w:sz w:val="32"/>
          <w:szCs w:val="32"/>
        </w:rPr>
        <w:t>月</w:t>
      </w:r>
      <w:r w:rsidR="00A92EB1" w:rsidRPr="008B6C30">
        <w:rPr>
          <w:rFonts w:eastAsia="仿宋_GB2312"/>
          <w:kern w:val="0"/>
          <w:sz w:val="32"/>
          <w:szCs w:val="32"/>
        </w:rPr>
        <w:t>2</w:t>
      </w:r>
      <w:r w:rsidR="00227215">
        <w:rPr>
          <w:rFonts w:eastAsia="仿宋_GB2312" w:hint="eastAsia"/>
          <w:kern w:val="0"/>
          <w:sz w:val="32"/>
          <w:szCs w:val="32"/>
        </w:rPr>
        <w:t>5</w:t>
      </w:r>
      <w:r w:rsidR="00A92EB1" w:rsidRPr="008B6C30">
        <w:rPr>
          <w:rFonts w:eastAsia="仿宋_GB2312"/>
          <w:kern w:val="0"/>
          <w:sz w:val="32"/>
          <w:szCs w:val="32"/>
        </w:rPr>
        <w:t>日在</w:t>
      </w:r>
      <w:r w:rsidR="00A92EB1" w:rsidRPr="008626CD">
        <w:rPr>
          <w:rFonts w:eastAsia="仿宋_GB2312"/>
          <w:kern w:val="0"/>
          <w:sz w:val="32"/>
          <w:szCs w:val="32"/>
        </w:rPr>
        <w:t>攀枝花市国资委</w:t>
      </w:r>
      <w:r w:rsidR="00A92EB1" w:rsidRPr="00C23D43">
        <w:rPr>
          <w:rFonts w:eastAsia="仿宋_GB2312"/>
          <w:kern w:val="0"/>
          <w:sz w:val="32"/>
          <w:szCs w:val="32"/>
        </w:rPr>
        <w:t>http://gzw.panzhihua.gov.cn/</w:t>
      </w:r>
      <w:r w:rsidR="00A92EB1" w:rsidRPr="008626CD">
        <w:rPr>
          <w:rFonts w:eastAsia="仿宋_GB2312"/>
          <w:kern w:val="0"/>
          <w:sz w:val="32"/>
          <w:szCs w:val="32"/>
        </w:rPr>
        <w:t>、</w:t>
      </w:r>
      <w:hyperlink r:id="rId9" w:tgtFrame="_blank" w:history="1">
        <w:r w:rsidR="00A92EB1" w:rsidRPr="008626CD">
          <w:rPr>
            <w:rFonts w:eastAsia="仿宋_GB2312"/>
            <w:kern w:val="0"/>
            <w:sz w:val="32"/>
            <w:szCs w:val="32"/>
          </w:rPr>
          <w:t>攀枝花市国有投资</w:t>
        </w:r>
        <w:r w:rsidR="00A92EB1">
          <w:rPr>
            <w:rFonts w:eastAsia="仿宋_GB2312" w:hint="eastAsia"/>
            <w:kern w:val="0"/>
            <w:sz w:val="32"/>
            <w:szCs w:val="32"/>
          </w:rPr>
          <w:t>（</w:t>
        </w:r>
        <w:r w:rsidR="00A92EB1" w:rsidRPr="00E312D1">
          <w:rPr>
            <w:rFonts w:eastAsia="仿宋_GB2312" w:hint="eastAsia"/>
            <w:kern w:val="0"/>
            <w:sz w:val="32"/>
            <w:szCs w:val="32"/>
          </w:rPr>
          <w:t>集团</w:t>
        </w:r>
        <w:r w:rsidR="00A92EB1">
          <w:rPr>
            <w:rFonts w:eastAsia="仿宋_GB2312" w:hint="eastAsia"/>
            <w:kern w:val="0"/>
            <w:sz w:val="32"/>
            <w:szCs w:val="32"/>
          </w:rPr>
          <w:t>）</w:t>
        </w:r>
        <w:r w:rsidR="00A92EB1" w:rsidRPr="008626CD">
          <w:rPr>
            <w:rFonts w:eastAsia="仿宋_GB2312"/>
            <w:kern w:val="0"/>
            <w:sz w:val="32"/>
            <w:szCs w:val="32"/>
          </w:rPr>
          <w:t>有限</w:t>
        </w:r>
        <w:r w:rsidR="00A92EB1" w:rsidRPr="008626CD">
          <w:rPr>
            <w:rFonts w:eastAsia="仿宋_GB2312"/>
            <w:kern w:val="0"/>
            <w:sz w:val="32"/>
            <w:szCs w:val="32"/>
          </w:rPr>
          <w:lastRenderedPageBreak/>
          <w:t>责任公司</w:t>
        </w:r>
      </w:hyperlink>
      <w:r w:rsidR="00A92EB1" w:rsidRPr="002A04C4">
        <w:rPr>
          <w:rFonts w:eastAsia="仿宋_GB2312"/>
          <w:kern w:val="0"/>
          <w:sz w:val="32"/>
          <w:szCs w:val="32"/>
        </w:rPr>
        <w:t>http://pzhguotou.com/</w:t>
      </w:r>
      <w:r w:rsidR="00A92EB1" w:rsidRPr="008626CD">
        <w:rPr>
          <w:rFonts w:eastAsia="仿宋_GB2312"/>
          <w:kern w:val="0"/>
          <w:sz w:val="32"/>
          <w:szCs w:val="32"/>
        </w:rPr>
        <w:t>官网</w:t>
      </w:r>
      <w:r w:rsidR="00A92EB1">
        <w:rPr>
          <w:rFonts w:eastAsia="仿宋_GB2312" w:hint="eastAsia"/>
          <w:kern w:val="0"/>
          <w:sz w:val="32"/>
          <w:szCs w:val="32"/>
        </w:rPr>
        <w:t>进行</w:t>
      </w:r>
      <w:r w:rsidRPr="008626CD">
        <w:rPr>
          <w:rFonts w:eastAsia="仿宋_GB2312"/>
          <w:kern w:val="0"/>
          <w:sz w:val="32"/>
          <w:szCs w:val="32"/>
        </w:rPr>
        <w:t>公告</w:t>
      </w:r>
      <w:r w:rsidR="00A92EB1">
        <w:rPr>
          <w:rFonts w:eastAsia="仿宋_GB2312" w:hint="eastAsia"/>
          <w:kern w:val="0"/>
          <w:sz w:val="32"/>
          <w:szCs w:val="32"/>
        </w:rPr>
        <w:t>，</w:t>
      </w:r>
      <w:r w:rsidR="00256C64">
        <w:rPr>
          <w:rFonts w:eastAsia="仿宋_GB2312" w:hint="eastAsia"/>
          <w:kern w:val="0"/>
          <w:sz w:val="32"/>
          <w:szCs w:val="32"/>
        </w:rPr>
        <w:t>供应商</w:t>
      </w:r>
      <w:r w:rsidRPr="008626CD">
        <w:rPr>
          <w:rFonts w:eastAsia="仿宋_GB2312"/>
          <w:kern w:val="0"/>
          <w:sz w:val="32"/>
          <w:szCs w:val="32"/>
        </w:rPr>
        <w:t>自行下载</w:t>
      </w:r>
      <w:r w:rsidR="00E312D1">
        <w:rPr>
          <w:rFonts w:eastAsia="仿宋_GB2312" w:hint="eastAsia"/>
          <w:kern w:val="0"/>
          <w:sz w:val="32"/>
          <w:szCs w:val="32"/>
        </w:rPr>
        <w:t>磋</w:t>
      </w:r>
      <w:r w:rsidR="00E312D1" w:rsidRPr="00A25EE5">
        <w:rPr>
          <w:rFonts w:eastAsia="仿宋_GB2312" w:hint="eastAsia"/>
          <w:kern w:val="0"/>
          <w:sz w:val="32"/>
          <w:szCs w:val="32"/>
        </w:rPr>
        <w:t>商</w:t>
      </w:r>
      <w:r w:rsidRPr="00A25EE5">
        <w:rPr>
          <w:rFonts w:eastAsia="仿宋_GB2312"/>
          <w:kern w:val="0"/>
          <w:sz w:val="32"/>
          <w:szCs w:val="32"/>
        </w:rPr>
        <w:t>文件。</w:t>
      </w:r>
    </w:p>
    <w:p w:rsidR="009A1E9B" w:rsidRPr="00C572C2" w:rsidRDefault="0091271B" w:rsidP="00C572C2">
      <w:pPr>
        <w:spacing w:line="579" w:lineRule="exact"/>
        <w:ind w:firstLineChars="196" w:firstLine="627"/>
        <w:rPr>
          <w:rFonts w:ascii="黑体" w:eastAsia="黑体" w:hAnsi="黑体" w:cs="仿宋"/>
          <w:kern w:val="0"/>
          <w:sz w:val="32"/>
          <w:szCs w:val="32"/>
        </w:rPr>
      </w:pPr>
      <w:r w:rsidRPr="00C572C2">
        <w:rPr>
          <w:rFonts w:ascii="黑体" w:eastAsia="黑体" w:hAnsi="黑体" w:cs="仿宋" w:hint="eastAsia"/>
          <w:kern w:val="0"/>
          <w:sz w:val="32"/>
          <w:szCs w:val="32"/>
        </w:rPr>
        <w:t>六</w:t>
      </w:r>
      <w:r w:rsidR="00FE7388" w:rsidRPr="00C572C2">
        <w:rPr>
          <w:rFonts w:ascii="黑体" w:eastAsia="黑体" w:hAnsi="黑体" w:cs="仿宋" w:hint="eastAsia"/>
          <w:kern w:val="0"/>
          <w:sz w:val="32"/>
          <w:szCs w:val="32"/>
        </w:rPr>
        <w:t>、网上报名时间</w:t>
      </w:r>
    </w:p>
    <w:p w:rsidR="006F6DB1" w:rsidRDefault="00726CEF" w:rsidP="00726CEF">
      <w:pPr>
        <w:spacing w:line="579" w:lineRule="exact"/>
        <w:ind w:firstLineChars="196" w:firstLine="627"/>
      </w:pPr>
      <w:r>
        <w:rPr>
          <w:rFonts w:ascii="仿宋_GB2312" w:eastAsia="仿宋_GB2312" w:hint="eastAsia"/>
          <w:sz w:val="32"/>
          <w:szCs w:val="32"/>
        </w:rPr>
        <w:t>报名时间</w:t>
      </w:r>
      <w:r w:rsidRPr="00EB162B">
        <w:rPr>
          <w:rFonts w:eastAsia="仿宋_GB2312"/>
          <w:kern w:val="0"/>
          <w:sz w:val="32"/>
          <w:szCs w:val="32"/>
        </w:rPr>
        <w:t>2020</w:t>
      </w:r>
      <w:r w:rsidRPr="00EB162B">
        <w:rPr>
          <w:rFonts w:eastAsia="仿宋_GB2312"/>
          <w:kern w:val="0"/>
          <w:sz w:val="32"/>
          <w:szCs w:val="32"/>
        </w:rPr>
        <w:t>年</w:t>
      </w:r>
      <w:r w:rsidRPr="00EB162B">
        <w:rPr>
          <w:rFonts w:eastAsia="仿宋_GB2312"/>
          <w:kern w:val="0"/>
          <w:sz w:val="32"/>
          <w:szCs w:val="32"/>
        </w:rPr>
        <w:t>11</w:t>
      </w:r>
      <w:r w:rsidRPr="00EB162B">
        <w:rPr>
          <w:rFonts w:eastAsia="仿宋_GB2312"/>
          <w:kern w:val="0"/>
          <w:sz w:val="32"/>
          <w:szCs w:val="32"/>
        </w:rPr>
        <w:t>月</w:t>
      </w:r>
      <w:r w:rsidRPr="00EB162B">
        <w:rPr>
          <w:rFonts w:eastAsia="仿宋_GB2312"/>
          <w:kern w:val="0"/>
          <w:sz w:val="32"/>
          <w:szCs w:val="32"/>
        </w:rPr>
        <w:t>2</w:t>
      </w:r>
      <w:r>
        <w:rPr>
          <w:rFonts w:eastAsia="仿宋_GB2312" w:hint="eastAsia"/>
          <w:kern w:val="0"/>
          <w:sz w:val="32"/>
          <w:szCs w:val="32"/>
        </w:rPr>
        <w:t>0</w:t>
      </w:r>
      <w:r>
        <w:rPr>
          <w:rFonts w:eastAsia="仿宋_GB2312" w:hint="eastAsia"/>
          <w:kern w:val="0"/>
          <w:sz w:val="32"/>
          <w:szCs w:val="32"/>
        </w:rPr>
        <w:t>日</w:t>
      </w:r>
      <w:r w:rsidRPr="00922EF4">
        <w:rPr>
          <w:rFonts w:eastAsia="仿宋_GB2312" w:hint="eastAsia"/>
          <w:kern w:val="0"/>
          <w:sz w:val="32"/>
          <w:szCs w:val="32"/>
        </w:rPr>
        <w:t>—</w:t>
      </w:r>
      <w:r w:rsidRPr="00922EF4">
        <w:rPr>
          <w:rFonts w:eastAsia="仿宋_GB2312" w:hint="eastAsia"/>
          <w:kern w:val="0"/>
          <w:sz w:val="32"/>
          <w:szCs w:val="32"/>
        </w:rPr>
        <w:t>2</w:t>
      </w:r>
      <w:r w:rsidR="00227215">
        <w:rPr>
          <w:rFonts w:eastAsia="仿宋_GB2312" w:hint="eastAsia"/>
          <w:kern w:val="0"/>
          <w:sz w:val="32"/>
          <w:szCs w:val="32"/>
        </w:rPr>
        <w:t>5</w:t>
      </w:r>
      <w:r w:rsidRPr="00922EF4">
        <w:rPr>
          <w:rFonts w:eastAsia="仿宋_GB2312" w:hint="eastAsia"/>
          <w:kern w:val="0"/>
          <w:sz w:val="32"/>
          <w:szCs w:val="32"/>
        </w:rPr>
        <w:t>日</w:t>
      </w:r>
      <w:r w:rsidRPr="005D3F99">
        <w:rPr>
          <w:rFonts w:eastAsia="仿宋_GB2312" w:hint="eastAsia"/>
          <w:kern w:val="0"/>
          <w:sz w:val="32"/>
          <w:szCs w:val="32"/>
        </w:rPr>
        <w:t>上午</w:t>
      </w:r>
      <w:r w:rsidRPr="005D3F99">
        <w:rPr>
          <w:rFonts w:eastAsia="仿宋_GB2312" w:hint="eastAsia"/>
          <w:kern w:val="0"/>
          <w:sz w:val="32"/>
          <w:szCs w:val="32"/>
        </w:rPr>
        <w:t>9:00</w:t>
      </w:r>
      <w:r>
        <w:rPr>
          <w:rFonts w:eastAsia="仿宋_GB2312" w:hint="eastAsia"/>
          <w:kern w:val="0"/>
          <w:sz w:val="32"/>
          <w:szCs w:val="32"/>
        </w:rPr>
        <w:t>—</w:t>
      </w:r>
      <w:r w:rsidRPr="005D3F99">
        <w:rPr>
          <w:rFonts w:eastAsia="仿宋_GB2312" w:hint="eastAsia"/>
          <w:kern w:val="0"/>
          <w:sz w:val="32"/>
          <w:szCs w:val="32"/>
        </w:rPr>
        <w:t>1</w:t>
      </w:r>
      <w:r>
        <w:rPr>
          <w:rFonts w:eastAsia="仿宋_GB2312" w:hint="eastAsia"/>
          <w:kern w:val="0"/>
          <w:sz w:val="32"/>
          <w:szCs w:val="32"/>
        </w:rPr>
        <w:t>1</w:t>
      </w:r>
      <w:r w:rsidRPr="005D3F99">
        <w:rPr>
          <w:rFonts w:eastAsia="仿宋_GB2312" w:hint="eastAsia"/>
          <w:kern w:val="0"/>
          <w:sz w:val="32"/>
          <w:szCs w:val="32"/>
        </w:rPr>
        <w:t>:</w:t>
      </w:r>
      <w:r>
        <w:rPr>
          <w:rFonts w:eastAsia="仿宋_GB2312" w:hint="eastAsia"/>
          <w:kern w:val="0"/>
          <w:sz w:val="32"/>
          <w:szCs w:val="32"/>
        </w:rPr>
        <w:t>3</w:t>
      </w:r>
      <w:r w:rsidRPr="005D3F99">
        <w:rPr>
          <w:rFonts w:eastAsia="仿宋_GB2312" w:hint="eastAsia"/>
          <w:kern w:val="0"/>
          <w:sz w:val="32"/>
          <w:szCs w:val="32"/>
        </w:rPr>
        <w:t>0</w:t>
      </w:r>
      <w:r w:rsidRPr="005D3F99">
        <w:rPr>
          <w:rFonts w:eastAsia="仿宋_GB2312" w:hint="eastAsia"/>
          <w:kern w:val="0"/>
          <w:sz w:val="32"/>
          <w:szCs w:val="32"/>
        </w:rPr>
        <w:t>，下午</w:t>
      </w:r>
      <w:r w:rsidRPr="005D3F99">
        <w:rPr>
          <w:rFonts w:eastAsia="仿宋_GB2312" w:hint="eastAsia"/>
          <w:kern w:val="0"/>
          <w:sz w:val="32"/>
          <w:szCs w:val="32"/>
        </w:rPr>
        <w:t>15:00</w:t>
      </w:r>
      <w:r>
        <w:rPr>
          <w:rFonts w:eastAsia="仿宋_GB2312" w:hint="eastAsia"/>
          <w:kern w:val="0"/>
          <w:sz w:val="32"/>
          <w:szCs w:val="32"/>
        </w:rPr>
        <w:t>—</w:t>
      </w:r>
      <w:r w:rsidRPr="005D3F99">
        <w:rPr>
          <w:rFonts w:eastAsia="仿宋_GB2312" w:hint="eastAsia"/>
          <w:kern w:val="0"/>
          <w:sz w:val="32"/>
          <w:szCs w:val="32"/>
        </w:rPr>
        <w:t>17:</w:t>
      </w:r>
      <w:r>
        <w:rPr>
          <w:rFonts w:eastAsia="仿宋_GB2312" w:hint="eastAsia"/>
          <w:kern w:val="0"/>
          <w:sz w:val="32"/>
          <w:szCs w:val="32"/>
        </w:rPr>
        <w:t>3</w:t>
      </w:r>
      <w:r w:rsidRPr="005D3F99">
        <w:rPr>
          <w:rFonts w:eastAsia="仿宋_GB2312" w:hint="eastAsia"/>
          <w:kern w:val="0"/>
          <w:sz w:val="32"/>
          <w:szCs w:val="32"/>
        </w:rPr>
        <w:t>0</w:t>
      </w:r>
      <w:r w:rsidRPr="005D3F99">
        <w:rPr>
          <w:rFonts w:eastAsia="仿宋_GB2312" w:hint="eastAsia"/>
          <w:kern w:val="0"/>
          <w:sz w:val="32"/>
          <w:szCs w:val="32"/>
        </w:rPr>
        <w:t>（北京时间，法定节假日除外）</w:t>
      </w:r>
      <w:r>
        <w:rPr>
          <w:rFonts w:eastAsia="仿宋_GB2312" w:hint="eastAsia"/>
          <w:kern w:val="0"/>
          <w:sz w:val="32"/>
          <w:szCs w:val="32"/>
        </w:rPr>
        <w:t>，</w:t>
      </w:r>
      <w:r w:rsidRPr="00922EF4">
        <w:rPr>
          <w:rFonts w:eastAsia="仿宋_GB2312"/>
          <w:kern w:val="0"/>
          <w:sz w:val="32"/>
          <w:szCs w:val="32"/>
        </w:rPr>
        <w:t>发</w:t>
      </w:r>
      <w:r>
        <w:rPr>
          <w:rFonts w:eastAsia="仿宋_GB2312"/>
          <w:kern w:val="0"/>
          <w:sz w:val="32"/>
          <w:szCs w:val="32"/>
        </w:rPr>
        <w:t>送</w:t>
      </w:r>
      <w:r w:rsidRPr="00EB162B">
        <w:rPr>
          <w:rFonts w:eastAsia="仿宋_GB2312"/>
          <w:kern w:val="0"/>
          <w:sz w:val="32"/>
          <w:szCs w:val="32"/>
        </w:rPr>
        <w:t>报名表（以</w:t>
      </w:r>
      <w:r w:rsidRPr="00922EF4">
        <w:rPr>
          <w:rFonts w:eastAsia="仿宋_GB2312" w:hint="eastAsia"/>
          <w:kern w:val="0"/>
          <w:sz w:val="32"/>
          <w:szCs w:val="32"/>
        </w:rPr>
        <w:t>磋商</w:t>
      </w:r>
      <w:r w:rsidRPr="00922EF4">
        <w:rPr>
          <w:rFonts w:eastAsia="仿宋_GB2312"/>
          <w:kern w:val="0"/>
          <w:sz w:val="32"/>
          <w:szCs w:val="32"/>
        </w:rPr>
        <w:t>项目简称</w:t>
      </w:r>
      <w:r w:rsidRPr="00922EF4">
        <w:rPr>
          <w:rFonts w:eastAsia="仿宋_GB2312"/>
          <w:kern w:val="0"/>
          <w:sz w:val="32"/>
          <w:szCs w:val="32"/>
        </w:rPr>
        <w:t>+</w:t>
      </w:r>
      <w:r w:rsidRPr="00922EF4">
        <w:rPr>
          <w:rFonts w:eastAsia="仿宋_GB2312"/>
          <w:kern w:val="0"/>
          <w:sz w:val="32"/>
          <w:szCs w:val="32"/>
        </w:rPr>
        <w:t>单位名称全称命名的电子版文档</w:t>
      </w:r>
      <w:r w:rsidRPr="00922EF4">
        <w:rPr>
          <w:rFonts w:eastAsia="仿宋_GB2312" w:hint="eastAsia"/>
          <w:kern w:val="0"/>
          <w:sz w:val="32"/>
          <w:szCs w:val="32"/>
        </w:rPr>
        <w:t>，</w:t>
      </w:r>
      <w:r w:rsidRPr="00922EF4">
        <w:rPr>
          <w:rFonts w:eastAsia="仿宋_GB2312"/>
          <w:kern w:val="0"/>
          <w:sz w:val="32"/>
          <w:szCs w:val="32"/>
        </w:rPr>
        <w:t>不要使用图片）</w:t>
      </w:r>
      <w:hyperlink r:id="rId10" w:history="1">
        <w:r w:rsidRPr="00922EF4">
          <w:rPr>
            <w:rFonts w:eastAsia="仿宋_GB2312" w:hint="eastAsia"/>
            <w:kern w:val="0"/>
            <w:sz w:val="32"/>
            <w:szCs w:val="32"/>
          </w:rPr>
          <w:t>至邮箱</w:t>
        </w:r>
        <w:r w:rsidRPr="00922EF4">
          <w:rPr>
            <w:rFonts w:eastAsia="仿宋_GB2312" w:hint="eastAsia"/>
            <w:kern w:val="0"/>
            <w:sz w:val="32"/>
            <w:szCs w:val="32"/>
          </w:rPr>
          <w:t>pzhgtbgs@163.com</w:t>
        </w:r>
      </w:hyperlink>
      <w:r w:rsidRPr="00922EF4">
        <w:rPr>
          <w:rFonts w:eastAsia="仿宋_GB2312" w:hint="eastAsia"/>
          <w:kern w:val="0"/>
          <w:sz w:val="32"/>
          <w:szCs w:val="32"/>
        </w:rPr>
        <w:t>，并电话告知采购单位。联系人：余先生，联系电话：</w:t>
      </w:r>
      <w:r w:rsidRPr="00922EF4">
        <w:rPr>
          <w:rFonts w:eastAsia="仿宋_GB2312" w:hint="eastAsia"/>
          <w:kern w:val="0"/>
          <w:sz w:val="32"/>
          <w:szCs w:val="32"/>
        </w:rPr>
        <w:t>18982339515</w:t>
      </w:r>
      <w:r w:rsidRPr="00922EF4">
        <w:rPr>
          <w:rFonts w:eastAsia="仿宋_GB2312" w:hint="eastAsia"/>
          <w:kern w:val="0"/>
          <w:sz w:val="32"/>
          <w:szCs w:val="32"/>
        </w:rPr>
        <w:t>。</w:t>
      </w:r>
    </w:p>
    <w:p w:rsidR="00D671F8" w:rsidRDefault="00FE7388" w:rsidP="009A1E9B">
      <w:pPr>
        <w:spacing w:line="579" w:lineRule="exact"/>
        <w:ind w:firstLineChars="196" w:firstLine="630"/>
        <w:rPr>
          <w:rFonts w:ascii="仿宋_GB2312" w:eastAsia="仿宋_GB2312" w:hAnsi="宋体"/>
          <w:b/>
          <w:kern w:val="0"/>
          <w:sz w:val="32"/>
          <w:szCs w:val="32"/>
        </w:rPr>
      </w:pPr>
      <w:r w:rsidRPr="00D245EB">
        <w:rPr>
          <w:rFonts w:ascii="仿宋_GB2312" w:eastAsia="仿宋_GB2312" w:hAnsi="宋体" w:hint="eastAsia"/>
          <w:b/>
          <w:kern w:val="0"/>
          <w:sz w:val="32"/>
          <w:szCs w:val="32"/>
        </w:rPr>
        <w:t>重要说明：凡未按要求的时间和方式发送报名表（以邮箱收到邮件时间为准）的为无效报名，取消</w:t>
      </w:r>
      <w:r w:rsidR="005B4DF0">
        <w:rPr>
          <w:rFonts w:ascii="仿宋_GB2312" w:eastAsia="仿宋_GB2312" w:hAnsi="宋体" w:hint="eastAsia"/>
          <w:b/>
          <w:kern w:val="0"/>
          <w:sz w:val="32"/>
          <w:szCs w:val="32"/>
        </w:rPr>
        <w:t>响应</w:t>
      </w:r>
      <w:r w:rsidRPr="00D245EB">
        <w:rPr>
          <w:rFonts w:ascii="仿宋_GB2312" w:eastAsia="仿宋_GB2312" w:hAnsi="宋体" w:hint="eastAsia"/>
          <w:b/>
          <w:kern w:val="0"/>
          <w:sz w:val="32"/>
          <w:szCs w:val="32"/>
        </w:rPr>
        <w:t>资格。</w:t>
      </w:r>
    </w:p>
    <w:p w:rsidR="00002D69" w:rsidRPr="00002D69" w:rsidRDefault="00E5197C" w:rsidP="00002D69">
      <w:pPr>
        <w:spacing w:line="579" w:lineRule="exact"/>
        <w:ind w:firstLineChars="196" w:firstLine="627"/>
        <w:rPr>
          <w:rFonts w:ascii="黑体" w:eastAsia="黑体" w:hAnsi="黑体" w:cs="仿宋"/>
          <w:kern w:val="0"/>
          <w:sz w:val="32"/>
          <w:szCs w:val="32"/>
        </w:rPr>
      </w:pPr>
      <w:r w:rsidRPr="00002D69">
        <w:rPr>
          <w:rFonts w:ascii="黑体" w:eastAsia="黑体" w:hAnsi="黑体" w:cs="仿宋"/>
          <w:kern w:val="0"/>
          <w:sz w:val="32"/>
          <w:szCs w:val="32"/>
        </w:rPr>
        <w:t>七</w:t>
      </w:r>
      <w:r w:rsidR="00FE7388" w:rsidRPr="00002D69">
        <w:rPr>
          <w:rFonts w:ascii="黑体" w:eastAsia="黑体" w:hAnsi="黑体" w:cs="仿宋"/>
          <w:kern w:val="0"/>
          <w:sz w:val="32"/>
          <w:szCs w:val="32"/>
        </w:rPr>
        <w:t>、递交</w:t>
      </w:r>
      <w:r w:rsidR="00DE4D60" w:rsidRPr="00002D69">
        <w:rPr>
          <w:rFonts w:ascii="黑体" w:eastAsia="黑体" w:hAnsi="黑体" w:cs="仿宋" w:hint="eastAsia"/>
          <w:kern w:val="0"/>
          <w:sz w:val="32"/>
          <w:szCs w:val="32"/>
        </w:rPr>
        <w:t>响应</w:t>
      </w:r>
      <w:r w:rsidR="00FE7388" w:rsidRPr="00002D69">
        <w:rPr>
          <w:rFonts w:ascii="黑体" w:eastAsia="黑体" w:hAnsi="黑体" w:cs="仿宋"/>
          <w:kern w:val="0"/>
          <w:sz w:val="32"/>
          <w:szCs w:val="32"/>
        </w:rPr>
        <w:t>文件时间</w:t>
      </w:r>
    </w:p>
    <w:p w:rsidR="009A1E9B" w:rsidRPr="009F17E5" w:rsidRDefault="00FE7388" w:rsidP="00002D69">
      <w:pPr>
        <w:spacing w:line="579" w:lineRule="exact"/>
        <w:ind w:firstLineChars="196" w:firstLine="627"/>
        <w:rPr>
          <w:rFonts w:eastAsia="仿宋_GB2312"/>
          <w:kern w:val="0"/>
          <w:sz w:val="32"/>
          <w:szCs w:val="32"/>
        </w:rPr>
      </w:pPr>
      <w:r w:rsidRPr="009F17E5">
        <w:rPr>
          <w:rFonts w:eastAsia="仿宋_GB2312"/>
          <w:kern w:val="0"/>
          <w:sz w:val="32"/>
          <w:szCs w:val="32"/>
        </w:rPr>
        <w:t>20</w:t>
      </w:r>
      <w:r w:rsidR="008F611B" w:rsidRPr="009F17E5">
        <w:rPr>
          <w:rFonts w:eastAsia="仿宋_GB2312"/>
          <w:kern w:val="0"/>
          <w:sz w:val="32"/>
          <w:szCs w:val="32"/>
        </w:rPr>
        <w:t>20</w:t>
      </w:r>
      <w:r w:rsidRPr="009F17E5">
        <w:rPr>
          <w:rFonts w:eastAsia="仿宋_GB2312"/>
          <w:kern w:val="0"/>
          <w:sz w:val="32"/>
          <w:szCs w:val="32"/>
        </w:rPr>
        <w:t>年</w:t>
      </w:r>
      <w:r w:rsidR="008F611B" w:rsidRPr="009F17E5">
        <w:rPr>
          <w:rFonts w:eastAsia="仿宋_GB2312"/>
          <w:kern w:val="0"/>
          <w:sz w:val="32"/>
          <w:szCs w:val="32"/>
        </w:rPr>
        <w:t>11</w:t>
      </w:r>
      <w:r w:rsidRPr="009F17E5">
        <w:rPr>
          <w:rFonts w:eastAsia="仿宋_GB2312"/>
          <w:kern w:val="0"/>
          <w:sz w:val="32"/>
          <w:szCs w:val="32"/>
        </w:rPr>
        <w:t>月</w:t>
      </w:r>
      <w:r w:rsidR="00CC75DC">
        <w:rPr>
          <w:rFonts w:eastAsia="仿宋_GB2312" w:hint="eastAsia"/>
          <w:kern w:val="0"/>
          <w:sz w:val="32"/>
          <w:szCs w:val="32"/>
        </w:rPr>
        <w:t>2</w:t>
      </w:r>
      <w:r w:rsidR="00732D05">
        <w:rPr>
          <w:rFonts w:eastAsia="仿宋_GB2312" w:hint="eastAsia"/>
          <w:kern w:val="0"/>
          <w:sz w:val="32"/>
          <w:szCs w:val="32"/>
        </w:rPr>
        <w:t>6</w:t>
      </w:r>
      <w:r w:rsidRPr="009F17E5">
        <w:rPr>
          <w:rFonts w:eastAsia="仿宋_GB2312"/>
          <w:kern w:val="0"/>
          <w:sz w:val="32"/>
          <w:szCs w:val="32"/>
        </w:rPr>
        <w:t>日</w:t>
      </w:r>
      <w:r w:rsidR="00CC75DC">
        <w:rPr>
          <w:rFonts w:eastAsia="仿宋_GB2312" w:hint="eastAsia"/>
          <w:kern w:val="0"/>
          <w:sz w:val="32"/>
          <w:szCs w:val="32"/>
        </w:rPr>
        <w:t>上</w:t>
      </w:r>
      <w:r w:rsidR="008F611B" w:rsidRPr="009F17E5">
        <w:rPr>
          <w:rFonts w:eastAsia="仿宋_GB2312"/>
          <w:kern w:val="0"/>
          <w:sz w:val="32"/>
          <w:szCs w:val="32"/>
        </w:rPr>
        <w:t>午</w:t>
      </w:r>
      <w:r w:rsidR="00F90EA1">
        <w:rPr>
          <w:rFonts w:eastAsia="仿宋_GB2312" w:hint="eastAsia"/>
          <w:kern w:val="0"/>
          <w:sz w:val="32"/>
          <w:szCs w:val="32"/>
        </w:rPr>
        <w:t>8:</w:t>
      </w:r>
      <w:r w:rsidR="00CC75DC">
        <w:rPr>
          <w:rFonts w:eastAsia="仿宋_GB2312" w:hint="eastAsia"/>
          <w:kern w:val="0"/>
          <w:sz w:val="32"/>
          <w:szCs w:val="32"/>
        </w:rPr>
        <w:t>3</w:t>
      </w:r>
      <w:r w:rsidR="00F90EA1">
        <w:rPr>
          <w:rFonts w:eastAsia="仿宋_GB2312" w:hint="eastAsia"/>
          <w:kern w:val="0"/>
          <w:sz w:val="32"/>
          <w:szCs w:val="32"/>
        </w:rPr>
        <w:t>0</w:t>
      </w:r>
      <w:r w:rsidR="00CC75DC">
        <w:rPr>
          <w:rFonts w:eastAsia="仿宋_GB2312" w:hint="eastAsia"/>
          <w:kern w:val="0"/>
          <w:sz w:val="32"/>
          <w:szCs w:val="32"/>
        </w:rPr>
        <w:t>—</w:t>
      </w:r>
      <w:r w:rsidR="00CC75DC">
        <w:rPr>
          <w:rFonts w:eastAsia="仿宋_GB2312" w:hint="eastAsia"/>
          <w:kern w:val="0"/>
          <w:sz w:val="32"/>
          <w:szCs w:val="32"/>
        </w:rPr>
        <w:t>9</w:t>
      </w:r>
      <w:r w:rsidR="00461B3D">
        <w:rPr>
          <w:rFonts w:eastAsia="仿宋_GB2312" w:hint="eastAsia"/>
          <w:kern w:val="0"/>
          <w:sz w:val="32"/>
          <w:szCs w:val="32"/>
        </w:rPr>
        <w:t>:</w:t>
      </w:r>
      <w:r w:rsidR="00CC75DC">
        <w:rPr>
          <w:rFonts w:eastAsia="仿宋_GB2312" w:hint="eastAsia"/>
          <w:kern w:val="0"/>
          <w:sz w:val="32"/>
          <w:szCs w:val="32"/>
        </w:rPr>
        <w:t>00</w:t>
      </w:r>
      <w:r w:rsidR="008F611B" w:rsidRPr="009F17E5">
        <w:rPr>
          <w:rFonts w:eastAsia="仿宋_GB2312"/>
          <w:kern w:val="0"/>
          <w:sz w:val="32"/>
          <w:szCs w:val="32"/>
        </w:rPr>
        <w:t>，攀西科技城</w:t>
      </w:r>
      <w:r w:rsidR="00861540">
        <w:rPr>
          <w:rFonts w:eastAsia="仿宋_GB2312" w:hint="eastAsia"/>
          <w:kern w:val="0"/>
          <w:sz w:val="32"/>
          <w:szCs w:val="32"/>
        </w:rPr>
        <w:t>商务中心</w:t>
      </w:r>
      <w:r w:rsidR="008F611B" w:rsidRPr="009F17E5">
        <w:rPr>
          <w:rFonts w:eastAsia="仿宋_GB2312"/>
          <w:kern w:val="0"/>
          <w:sz w:val="32"/>
          <w:szCs w:val="32"/>
        </w:rPr>
        <w:t>十楼二会议室。</w:t>
      </w:r>
    </w:p>
    <w:p w:rsidR="00002D69" w:rsidRPr="00002D69" w:rsidRDefault="00E5197C" w:rsidP="00002D69">
      <w:pPr>
        <w:spacing w:line="579" w:lineRule="exact"/>
        <w:ind w:firstLineChars="196" w:firstLine="627"/>
        <w:rPr>
          <w:rFonts w:ascii="黑体" w:eastAsia="黑体" w:hAnsi="黑体" w:cs="仿宋"/>
          <w:kern w:val="0"/>
          <w:sz w:val="32"/>
          <w:szCs w:val="32"/>
        </w:rPr>
      </w:pPr>
      <w:r w:rsidRPr="00002D69">
        <w:rPr>
          <w:rFonts w:ascii="黑体" w:eastAsia="黑体" w:hAnsi="黑体" w:cs="仿宋"/>
          <w:kern w:val="0"/>
          <w:sz w:val="32"/>
          <w:szCs w:val="32"/>
        </w:rPr>
        <w:t>八</w:t>
      </w:r>
      <w:r w:rsidR="00FE7388" w:rsidRPr="00002D69">
        <w:rPr>
          <w:rFonts w:ascii="黑体" w:eastAsia="黑体" w:hAnsi="黑体" w:cs="仿宋"/>
          <w:kern w:val="0"/>
          <w:sz w:val="32"/>
          <w:szCs w:val="32"/>
        </w:rPr>
        <w:t>、</w:t>
      </w:r>
      <w:r w:rsidR="009F17E5" w:rsidRPr="00002D69">
        <w:rPr>
          <w:rFonts w:ascii="黑体" w:eastAsia="黑体" w:hAnsi="黑体" w:cs="仿宋"/>
          <w:kern w:val="0"/>
          <w:sz w:val="32"/>
          <w:szCs w:val="32"/>
        </w:rPr>
        <w:t>磋商</w:t>
      </w:r>
      <w:r w:rsidR="00FE7388" w:rsidRPr="00002D69">
        <w:rPr>
          <w:rFonts w:ascii="黑体" w:eastAsia="黑体" w:hAnsi="黑体" w:cs="仿宋"/>
          <w:kern w:val="0"/>
          <w:sz w:val="32"/>
          <w:szCs w:val="32"/>
        </w:rPr>
        <w:t>时间与地点</w:t>
      </w:r>
    </w:p>
    <w:p w:rsidR="00E5197C" w:rsidRPr="009F17E5" w:rsidRDefault="00FE7388" w:rsidP="00002D69">
      <w:pPr>
        <w:spacing w:line="579" w:lineRule="exact"/>
        <w:ind w:firstLineChars="196" w:firstLine="627"/>
        <w:rPr>
          <w:rFonts w:eastAsia="仿宋_GB2312"/>
          <w:kern w:val="0"/>
          <w:sz w:val="32"/>
          <w:szCs w:val="32"/>
        </w:rPr>
      </w:pPr>
      <w:r w:rsidRPr="009F17E5">
        <w:rPr>
          <w:rFonts w:eastAsia="仿宋_GB2312"/>
          <w:kern w:val="0"/>
          <w:sz w:val="32"/>
          <w:szCs w:val="32"/>
        </w:rPr>
        <w:t>20</w:t>
      </w:r>
      <w:r w:rsidR="00E5197C" w:rsidRPr="009F17E5">
        <w:rPr>
          <w:rFonts w:eastAsia="仿宋_GB2312"/>
          <w:kern w:val="0"/>
          <w:sz w:val="32"/>
          <w:szCs w:val="32"/>
        </w:rPr>
        <w:t>20</w:t>
      </w:r>
      <w:r w:rsidRPr="009F17E5">
        <w:rPr>
          <w:rFonts w:eastAsia="仿宋_GB2312"/>
          <w:kern w:val="0"/>
          <w:sz w:val="32"/>
          <w:szCs w:val="32"/>
        </w:rPr>
        <w:t>年</w:t>
      </w:r>
      <w:r w:rsidR="00E5197C" w:rsidRPr="009F17E5">
        <w:rPr>
          <w:rFonts w:eastAsia="仿宋_GB2312"/>
          <w:kern w:val="0"/>
          <w:sz w:val="32"/>
          <w:szCs w:val="32"/>
        </w:rPr>
        <w:t>11</w:t>
      </w:r>
      <w:r w:rsidRPr="009F17E5">
        <w:rPr>
          <w:rFonts w:eastAsia="仿宋_GB2312"/>
          <w:kern w:val="0"/>
          <w:sz w:val="32"/>
          <w:szCs w:val="32"/>
        </w:rPr>
        <w:t>月</w:t>
      </w:r>
      <w:r w:rsidR="00E5197C" w:rsidRPr="009F17E5">
        <w:rPr>
          <w:rFonts w:eastAsia="仿宋_GB2312"/>
          <w:kern w:val="0"/>
          <w:sz w:val="32"/>
          <w:szCs w:val="32"/>
        </w:rPr>
        <w:t>2</w:t>
      </w:r>
      <w:r w:rsidR="00732D05">
        <w:rPr>
          <w:rFonts w:eastAsia="仿宋_GB2312" w:hint="eastAsia"/>
          <w:kern w:val="0"/>
          <w:sz w:val="32"/>
          <w:szCs w:val="32"/>
        </w:rPr>
        <w:t>6</w:t>
      </w:r>
      <w:r w:rsidRPr="009F17E5">
        <w:rPr>
          <w:rFonts w:eastAsia="仿宋_GB2312"/>
          <w:kern w:val="0"/>
          <w:sz w:val="32"/>
          <w:szCs w:val="32"/>
        </w:rPr>
        <w:t>日上午</w:t>
      </w:r>
      <w:r w:rsidRPr="009F17E5">
        <w:rPr>
          <w:rFonts w:eastAsia="仿宋_GB2312"/>
          <w:kern w:val="0"/>
          <w:sz w:val="32"/>
          <w:szCs w:val="32"/>
        </w:rPr>
        <w:t>9</w:t>
      </w:r>
      <w:r w:rsidR="00CC75DC">
        <w:rPr>
          <w:rFonts w:eastAsia="仿宋_GB2312" w:hint="eastAsia"/>
          <w:kern w:val="0"/>
          <w:sz w:val="32"/>
          <w:szCs w:val="32"/>
        </w:rPr>
        <w:t>:</w:t>
      </w:r>
      <w:r w:rsidR="00064AAF">
        <w:rPr>
          <w:rFonts w:eastAsia="仿宋_GB2312" w:hint="eastAsia"/>
          <w:kern w:val="0"/>
          <w:sz w:val="32"/>
          <w:szCs w:val="32"/>
        </w:rPr>
        <w:t>10</w:t>
      </w:r>
      <w:r w:rsidR="00732D05">
        <w:rPr>
          <w:rFonts w:eastAsia="仿宋_GB2312" w:hint="eastAsia"/>
          <w:kern w:val="0"/>
          <w:sz w:val="32"/>
          <w:szCs w:val="32"/>
        </w:rPr>
        <w:t>开始</w:t>
      </w:r>
      <w:r w:rsidRPr="009F17E5">
        <w:rPr>
          <w:rFonts w:eastAsia="仿宋_GB2312"/>
          <w:kern w:val="0"/>
          <w:sz w:val="32"/>
          <w:szCs w:val="32"/>
        </w:rPr>
        <w:t>，</w:t>
      </w:r>
      <w:r w:rsidR="00E5197C" w:rsidRPr="009F17E5">
        <w:rPr>
          <w:rFonts w:eastAsia="仿宋_GB2312"/>
          <w:kern w:val="0"/>
          <w:sz w:val="32"/>
          <w:szCs w:val="32"/>
        </w:rPr>
        <w:t>攀西科技城</w:t>
      </w:r>
      <w:r w:rsidR="00861540">
        <w:rPr>
          <w:rFonts w:eastAsia="仿宋_GB2312" w:hint="eastAsia"/>
          <w:kern w:val="0"/>
          <w:sz w:val="32"/>
          <w:szCs w:val="32"/>
        </w:rPr>
        <w:t>商务中心</w:t>
      </w:r>
      <w:r w:rsidR="00E5197C" w:rsidRPr="009F17E5">
        <w:rPr>
          <w:rFonts w:eastAsia="仿宋_GB2312"/>
          <w:kern w:val="0"/>
          <w:sz w:val="32"/>
          <w:szCs w:val="32"/>
        </w:rPr>
        <w:t>十楼三会议室。</w:t>
      </w:r>
    </w:p>
    <w:p w:rsidR="009A1E9B" w:rsidRPr="00002D69" w:rsidRDefault="00E5197C" w:rsidP="00002D69">
      <w:pPr>
        <w:spacing w:line="579" w:lineRule="exact"/>
        <w:ind w:firstLineChars="196" w:firstLine="627"/>
        <w:rPr>
          <w:rFonts w:ascii="黑体" w:eastAsia="黑体" w:hAnsi="黑体" w:cs="仿宋"/>
          <w:kern w:val="0"/>
          <w:sz w:val="32"/>
          <w:szCs w:val="32"/>
        </w:rPr>
      </w:pPr>
      <w:r w:rsidRPr="00002D69">
        <w:rPr>
          <w:rFonts w:ascii="黑体" w:eastAsia="黑体" w:hAnsi="黑体" w:cs="仿宋"/>
          <w:kern w:val="0"/>
          <w:sz w:val="32"/>
          <w:szCs w:val="32"/>
        </w:rPr>
        <w:t>九</w:t>
      </w:r>
      <w:r w:rsidR="00FE7388" w:rsidRPr="00002D69">
        <w:rPr>
          <w:rFonts w:ascii="黑体" w:eastAsia="黑体" w:hAnsi="黑体" w:cs="仿宋"/>
          <w:kern w:val="0"/>
          <w:sz w:val="32"/>
          <w:szCs w:val="32"/>
        </w:rPr>
        <w:t>、</w:t>
      </w:r>
      <w:r w:rsidRPr="00002D69">
        <w:rPr>
          <w:rFonts w:ascii="黑体" w:eastAsia="黑体" w:hAnsi="黑体" w:cs="仿宋"/>
          <w:kern w:val="0"/>
          <w:sz w:val="32"/>
          <w:szCs w:val="32"/>
        </w:rPr>
        <w:t>联系人及</w:t>
      </w:r>
      <w:r w:rsidR="007408F1">
        <w:rPr>
          <w:rFonts w:ascii="黑体" w:eastAsia="黑体" w:hAnsi="黑体" w:cs="仿宋" w:hint="eastAsia"/>
          <w:kern w:val="0"/>
          <w:sz w:val="32"/>
          <w:szCs w:val="32"/>
        </w:rPr>
        <w:t>联系</w:t>
      </w:r>
      <w:r w:rsidR="00002D69">
        <w:rPr>
          <w:rFonts w:ascii="黑体" w:eastAsia="黑体" w:hAnsi="黑体" w:cs="仿宋"/>
          <w:kern w:val="0"/>
          <w:sz w:val="32"/>
          <w:szCs w:val="32"/>
        </w:rPr>
        <w:t>电话</w:t>
      </w:r>
    </w:p>
    <w:p w:rsidR="0012520E" w:rsidRPr="00002D69" w:rsidRDefault="00E5197C" w:rsidP="00002D69">
      <w:pPr>
        <w:spacing w:line="579" w:lineRule="exact"/>
        <w:ind w:firstLineChars="196" w:firstLine="627"/>
        <w:rPr>
          <w:rFonts w:eastAsia="仿宋_GB2312"/>
          <w:kern w:val="0"/>
          <w:sz w:val="32"/>
          <w:szCs w:val="32"/>
        </w:rPr>
      </w:pPr>
      <w:r w:rsidRPr="00002D69">
        <w:rPr>
          <w:rFonts w:eastAsia="仿宋_GB2312"/>
          <w:kern w:val="0"/>
          <w:sz w:val="32"/>
          <w:szCs w:val="32"/>
        </w:rPr>
        <w:t>联系</w:t>
      </w:r>
      <w:r w:rsidR="00FE7388" w:rsidRPr="00002D69">
        <w:rPr>
          <w:rFonts w:eastAsia="仿宋_GB2312"/>
          <w:kern w:val="0"/>
          <w:sz w:val="32"/>
          <w:szCs w:val="32"/>
        </w:rPr>
        <w:t>人</w:t>
      </w:r>
      <w:r w:rsidR="00FE7388" w:rsidRPr="00002D69">
        <w:rPr>
          <w:rFonts w:eastAsia="仿宋_GB2312"/>
          <w:kern w:val="0"/>
          <w:sz w:val="32"/>
          <w:szCs w:val="32"/>
        </w:rPr>
        <w:t>:</w:t>
      </w:r>
      <w:r w:rsidR="00807C93">
        <w:rPr>
          <w:rFonts w:eastAsia="仿宋_GB2312" w:hint="eastAsia"/>
          <w:kern w:val="0"/>
          <w:sz w:val="32"/>
          <w:szCs w:val="32"/>
        </w:rPr>
        <w:t>余</w:t>
      </w:r>
      <w:r w:rsidR="00CC0471">
        <w:rPr>
          <w:rFonts w:eastAsia="仿宋_GB2312" w:hint="eastAsia"/>
          <w:kern w:val="0"/>
          <w:sz w:val="32"/>
          <w:szCs w:val="32"/>
        </w:rPr>
        <w:t>先生</w:t>
      </w:r>
      <w:r w:rsidR="00D671F8" w:rsidRPr="00002D69">
        <w:rPr>
          <w:rFonts w:eastAsia="仿宋_GB2312" w:hint="eastAsia"/>
          <w:kern w:val="0"/>
          <w:sz w:val="32"/>
          <w:szCs w:val="32"/>
        </w:rPr>
        <w:t>，</w:t>
      </w:r>
      <w:r w:rsidR="00FE7388" w:rsidRPr="00002D69">
        <w:rPr>
          <w:rFonts w:eastAsia="仿宋_GB2312"/>
          <w:kern w:val="0"/>
          <w:sz w:val="32"/>
          <w:szCs w:val="32"/>
        </w:rPr>
        <w:t>联系电话</w:t>
      </w:r>
      <w:r w:rsidR="00FE7388" w:rsidRPr="00002D69">
        <w:rPr>
          <w:rFonts w:eastAsia="仿宋_GB2312"/>
          <w:kern w:val="0"/>
          <w:sz w:val="32"/>
          <w:szCs w:val="32"/>
        </w:rPr>
        <w:t>:</w:t>
      </w:r>
      <w:r w:rsidR="00807C93">
        <w:rPr>
          <w:rFonts w:eastAsia="仿宋_GB2312" w:hint="eastAsia"/>
          <w:kern w:val="0"/>
          <w:sz w:val="32"/>
          <w:szCs w:val="32"/>
        </w:rPr>
        <w:t>18982339515</w:t>
      </w:r>
      <w:r w:rsidR="00807C93">
        <w:rPr>
          <w:rFonts w:eastAsia="仿宋_GB2312" w:hint="eastAsia"/>
          <w:kern w:val="0"/>
          <w:sz w:val="32"/>
          <w:szCs w:val="32"/>
        </w:rPr>
        <w:t>。</w:t>
      </w:r>
    </w:p>
    <w:p w:rsidR="00D303CF" w:rsidRPr="00CC0471" w:rsidRDefault="00D303CF" w:rsidP="00D303CF">
      <w:pPr>
        <w:spacing w:line="579" w:lineRule="exact"/>
        <w:ind w:firstLineChars="1445" w:firstLine="4335"/>
        <w:rPr>
          <w:rFonts w:eastAsia="仿宋_GB2312"/>
          <w:kern w:val="0"/>
          <w:sz w:val="30"/>
          <w:szCs w:val="30"/>
        </w:rPr>
      </w:pPr>
    </w:p>
    <w:p w:rsidR="00D303CF" w:rsidRDefault="00D303CF" w:rsidP="00D303CF">
      <w:pPr>
        <w:spacing w:line="579" w:lineRule="exact"/>
        <w:ind w:firstLineChars="1445" w:firstLine="4335"/>
        <w:rPr>
          <w:rFonts w:ascii="仿宋_GB2312" w:eastAsia="仿宋_GB2312" w:hAnsi="宋体"/>
          <w:kern w:val="0"/>
          <w:sz w:val="30"/>
          <w:szCs w:val="30"/>
        </w:rPr>
      </w:pPr>
    </w:p>
    <w:p w:rsidR="00DA1E91" w:rsidRDefault="00DA1E91" w:rsidP="007C34A3">
      <w:pPr>
        <w:widowControl/>
        <w:spacing w:beforeLines="50" w:afterLines="50" w:line="360" w:lineRule="auto"/>
        <w:jc w:val="center"/>
        <w:outlineLvl w:val="0"/>
      </w:pPr>
      <w:bookmarkStart w:id="1" w:name="_Toc478721418"/>
    </w:p>
    <w:p w:rsidR="00DA1E91" w:rsidRDefault="00DA1E91" w:rsidP="007C34A3">
      <w:pPr>
        <w:widowControl/>
        <w:spacing w:beforeLines="50" w:afterLines="50" w:line="360" w:lineRule="auto"/>
        <w:jc w:val="center"/>
        <w:outlineLvl w:val="0"/>
      </w:pPr>
    </w:p>
    <w:p w:rsidR="00002D69" w:rsidRDefault="00FE7388" w:rsidP="007C34A3">
      <w:pPr>
        <w:widowControl/>
        <w:spacing w:beforeLines="50" w:afterLines="50" w:line="360" w:lineRule="auto"/>
        <w:jc w:val="center"/>
        <w:outlineLvl w:val="0"/>
        <w:rPr>
          <w:rFonts w:ascii="方正小标宋_GBK" w:eastAsia="方正小标宋_GBK" w:hAnsiTheme="majorEastAsia" w:cs="宋体"/>
          <w:bCs/>
          <w:kern w:val="0"/>
          <w:sz w:val="44"/>
          <w:szCs w:val="44"/>
        </w:rPr>
      </w:pPr>
      <w:r w:rsidRPr="00C572C2">
        <w:rPr>
          <w:rFonts w:ascii="方正小标宋_GBK" w:eastAsia="方正小标宋_GBK" w:hAnsiTheme="majorEastAsia" w:cs="宋体" w:hint="eastAsia"/>
          <w:bCs/>
          <w:kern w:val="0"/>
          <w:sz w:val="44"/>
          <w:szCs w:val="44"/>
        </w:rPr>
        <w:lastRenderedPageBreak/>
        <w:t>第二部分  磋商项目技术、服务、安全要求</w:t>
      </w:r>
      <w:bookmarkStart w:id="2" w:name="_Toc478721419"/>
      <w:bookmarkEnd w:id="1"/>
    </w:p>
    <w:p w:rsidR="00002D69" w:rsidRPr="00002D69" w:rsidRDefault="00002D69" w:rsidP="00002D69"/>
    <w:p w:rsidR="0012520E" w:rsidRPr="00002D69" w:rsidRDefault="00FE7388" w:rsidP="007C34A3">
      <w:pPr>
        <w:widowControl/>
        <w:spacing w:beforeLines="50" w:afterLines="50" w:line="560" w:lineRule="exact"/>
        <w:ind w:firstLineChars="200" w:firstLine="640"/>
        <w:outlineLvl w:val="0"/>
        <w:rPr>
          <w:rFonts w:ascii="方正小标宋_GBK" w:eastAsia="方正小标宋_GBK" w:hAnsiTheme="majorEastAsia" w:cs="宋体"/>
          <w:bCs/>
          <w:kern w:val="0"/>
          <w:sz w:val="44"/>
          <w:szCs w:val="44"/>
        </w:rPr>
      </w:pPr>
      <w:r w:rsidRPr="002F6956">
        <w:rPr>
          <w:rFonts w:ascii="黑体" w:eastAsia="黑体" w:hAnsi="黑体" w:hint="eastAsia"/>
          <w:kern w:val="0"/>
          <w:sz w:val="32"/>
          <w:szCs w:val="32"/>
        </w:rPr>
        <w:t>一、项目说明</w:t>
      </w:r>
    </w:p>
    <w:p w:rsidR="0012520E" w:rsidRPr="00916FFD" w:rsidRDefault="00FE7388" w:rsidP="00002D69">
      <w:pPr>
        <w:spacing w:line="560" w:lineRule="exact"/>
        <w:ind w:firstLineChars="200" w:firstLine="640"/>
        <w:rPr>
          <w:rFonts w:ascii="仿宋_GB2312" w:eastAsia="仿宋_GB2312" w:hAnsi="宋体"/>
          <w:kern w:val="0"/>
          <w:sz w:val="32"/>
          <w:szCs w:val="32"/>
        </w:rPr>
      </w:pPr>
      <w:r w:rsidRPr="00916FFD">
        <w:rPr>
          <w:rFonts w:ascii="仿宋_GB2312" w:eastAsia="仿宋_GB2312" w:hAnsi="宋体" w:hint="eastAsia"/>
          <w:kern w:val="0"/>
          <w:sz w:val="32"/>
          <w:szCs w:val="32"/>
        </w:rPr>
        <w:t>本次磋商项目是为我</w:t>
      </w:r>
      <w:r w:rsidR="00916FFD">
        <w:rPr>
          <w:rFonts w:ascii="仿宋_GB2312" w:eastAsia="仿宋_GB2312" w:hAnsi="宋体" w:hint="eastAsia"/>
          <w:kern w:val="0"/>
          <w:sz w:val="32"/>
          <w:szCs w:val="32"/>
        </w:rPr>
        <w:t>公司</w:t>
      </w:r>
      <w:r w:rsidRPr="00916FFD">
        <w:rPr>
          <w:rFonts w:ascii="仿宋_GB2312" w:eastAsia="仿宋_GB2312" w:hAnsi="宋体" w:hint="eastAsia"/>
          <w:kern w:val="0"/>
          <w:sz w:val="32"/>
          <w:szCs w:val="32"/>
        </w:rPr>
        <w:t>所需的宣传片制作项目，供应商应根据磋商文件技术要求的配置，提供符合我</w:t>
      </w:r>
      <w:r w:rsidR="00F10656">
        <w:rPr>
          <w:rFonts w:ascii="仿宋_GB2312" w:eastAsia="仿宋_GB2312" w:hAnsi="宋体" w:hint="eastAsia"/>
          <w:kern w:val="0"/>
          <w:sz w:val="32"/>
          <w:szCs w:val="32"/>
        </w:rPr>
        <w:t>公司</w:t>
      </w:r>
      <w:r w:rsidRPr="00916FFD">
        <w:rPr>
          <w:rFonts w:ascii="仿宋_GB2312" w:eastAsia="仿宋_GB2312" w:hAnsi="宋体" w:hint="eastAsia"/>
          <w:kern w:val="0"/>
          <w:sz w:val="32"/>
          <w:szCs w:val="32"/>
        </w:rPr>
        <w:t>需求和实际情况一致的可操作的详细的解决方案，无特殊情况不得更改。供应商须承担与磋商有关的自身的所有费用。报价包括至验收合格的一切费用，如供应商成交后发现未预见事宜，可能需要增加的全部费用由成交供应商自行解决，采购人不再追加价款。</w:t>
      </w:r>
    </w:p>
    <w:p w:rsidR="0012520E" w:rsidRPr="007C5265" w:rsidRDefault="00FE7388" w:rsidP="00002D69">
      <w:pPr>
        <w:spacing w:line="560" w:lineRule="exact"/>
        <w:ind w:firstLineChars="200" w:firstLine="640"/>
        <w:rPr>
          <w:rFonts w:ascii="黑体" w:eastAsia="黑体" w:hAnsi="黑体"/>
          <w:kern w:val="0"/>
          <w:sz w:val="32"/>
          <w:szCs w:val="32"/>
        </w:rPr>
      </w:pPr>
      <w:r w:rsidRPr="007C5265">
        <w:rPr>
          <w:rFonts w:ascii="黑体" w:eastAsia="黑体" w:hAnsi="黑体" w:hint="eastAsia"/>
          <w:kern w:val="0"/>
          <w:sz w:val="32"/>
          <w:szCs w:val="32"/>
        </w:rPr>
        <w:t>二、该项目采购预算为人民</w:t>
      </w:r>
      <w:r w:rsidRPr="002B54FD">
        <w:rPr>
          <w:rFonts w:eastAsia="黑体" w:hAnsi="黑体"/>
          <w:kern w:val="0"/>
          <w:sz w:val="32"/>
          <w:szCs w:val="32"/>
        </w:rPr>
        <w:t>币</w:t>
      </w:r>
      <w:r w:rsidR="00F10656" w:rsidRPr="002B54FD">
        <w:rPr>
          <w:rFonts w:eastAsia="黑体"/>
          <w:kern w:val="0"/>
          <w:sz w:val="32"/>
          <w:szCs w:val="32"/>
        </w:rPr>
        <w:t>10</w:t>
      </w:r>
      <w:r w:rsidRPr="002B54FD">
        <w:rPr>
          <w:rFonts w:eastAsia="黑体"/>
          <w:kern w:val="0"/>
          <w:sz w:val="32"/>
          <w:szCs w:val="32"/>
        </w:rPr>
        <w:t>500</w:t>
      </w:r>
      <w:r w:rsidR="00F10656" w:rsidRPr="002B54FD">
        <w:rPr>
          <w:rFonts w:eastAsia="黑体"/>
          <w:kern w:val="0"/>
          <w:sz w:val="32"/>
          <w:szCs w:val="32"/>
        </w:rPr>
        <w:t>0</w:t>
      </w:r>
      <w:r w:rsidRPr="002B54FD">
        <w:rPr>
          <w:rFonts w:eastAsia="黑体" w:hAnsi="黑体"/>
          <w:kern w:val="0"/>
          <w:sz w:val="32"/>
          <w:szCs w:val="32"/>
        </w:rPr>
        <w:t>元</w:t>
      </w:r>
      <w:r w:rsidRPr="007C5265">
        <w:rPr>
          <w:rFonts w:ascii="黑体" w:eastAsia="黑体" w:hAnsi="黑体"/>
          <w:kern w:val="0"/>
          <w:sz w:val="32"/>
          <w:szCs w:val="32"/>
        </w:rPr>
        <w:t>整</w:t>
      </w:r>
      <w:r w:rsidRPr="007C5265">
        <w:rPr>
          <w:rFonts w:ascii="黑体" w:eastAsia="黑体" w:hAnsi="黑体" w:hint="eastAsia"/>
          <w:kern w:val="0"/>
          <w:sz w:val="32"/>
          <w:szCs w:val="32"/>
        </w:rPr>
        <w:t>（</w:t>
      </w:r>
      <w:r w:rsidR="002B2E91" w:rsidRPr="007C5265">
        <w:rPr>
          <w:rFonts w:ascii="黑体" w:eastAsia="黑体" w:hAnsi="黑体" w:hint="eastAsia"/>
          <w:kern w:val="0"/>
          <w:sz w:val="32"/>
          <w:szCs w:val="32"/>
        </w:rPr>
        <w:t>响应</w:t>
      </w:r>
      <w:r w:rsidRPr="007C5265">
        <w:rPr>
          <w:rFonts w:ascii="黑体" w:eastAsia="黑体" w:hAnsi="黑体" w:hint="eastAsia"/>
          <w:kern w:val="0"/>
          <w:sz w:val="32"/>
          <w:szCs w:val="32"/>
        </w:rPr>
        <w:t>文件中报价高于此预算的为无效</w:t>
      </w:r>
      <w:r w:rsidR="00FC31D5" w:rsidRPr="007C5265">
        <w:rPr>
          <w:rFonts w:ascii="黑体" w:eastAsia="黑体" w:hAnsi="黑体" w:hint="eastAsia"/>
          <w:kern w:val="0"/>
          <w:sz w:val="32"/>
          <w:szCs w:val="32"/>
        </w:rPr>
        <w:t>响应</w:t>
      </w:r>
      <w:r w:rsidRPr="007C5265">
        <w:rPr>
          <w:rFonts w:ascii="黑体" w:eastAsia="黑体" w:hAnsi="黑体" w:hint="eastAsia"/>
          <w:kern w:val="0"/>
          <w:sz w:val="32"/>
          <w:szCs w:val="32"/>
        </w:rPr>
        <w:t>文件）</w:t>
      </w:r>
    </w:p>
    <w:p w:rsidR="00176900" w:rsidRDefault="00FE7388" w:rsidP="00002D69">
      <w:pPr>
        <w:spacing w:line="560" w:lineRule="exact"/>
        <w:ind w:firstLineChars="200" w:firstLine="640"/>
        <w:rPr>
          <w:rFonts w:ascii="黑体" w:eastAsia="黑体" w:hAnsi="黑体"/>
          <w:kern w:val="0"/>
          <w:sz w:val="32"/>
          <w:szCs w:val="32"/>
        </w:rPr>
      </w:pPr>
      <w:r w:rsidRPr="002B2E91">
        <w:rPr>
          <w:rFonts w:ascii="黑体" w:eastAsia="黑体" w:hAnsi="黑体" w:hint="eastAsia"/>
          <w:kern w:val="0"/>
          <w:sz w:val="32"/>
          <w:szCs w:val="32"/>
        </w:rPr>
        <w:t>三、服务内容</w:t>
      </w:r>
    </w:p>
    <w:p w:rsidR="00BF17AB" w:rsidRPr="00176900" w:rsidRDefault="00FE7388" w:rsidP="00002D69">
      <w:pPr>
        <w:spacing w:line="560" w:lineRule="exact"/>
        <w:ind w:firstLineChars="200" w:firstLine="640"/>
        <w:rPr>
          <w:rFonts w:ascii="黑体" w:eastAsia="黑体" w:hAnsi="黑体"/>
          <w:kern w:val="0"/>
          <w:sz w:val="32"/>
          <w:szCs w:val="32"/>
        </w:rPr>
      </w:pPr>
      <w:r w:rsidRPr="00916FFD">
        <w:rPr>
          <w:rFonts w:ascii="仿宋_GB2312" w:eastAsia="仿宋_GB2312" w:hAnsi="宋体" w:hint="eastAsia"/>
          <w:kern w:val="0"/>
          <w:sz w:val="32"/>
          <w:szCs w:val="32"/>
        </w:rPr>
        <w:t>（一）技术要求：宣传片策划拍摄与制作主要包括脚本创意策划、音视频录制、后期制作和音、视频文件压缩格式要求、动画制作等基本技术规范。</w:t>
      </w:r>
    </w:p>
    <w:p w:rsidR="00BF17AB" w:rsidRPr="00BF17AB" w:rsidRDefault="00FE7388" w:rsidP="00002D69">
      <w:pPr>
        <w:spacing w:line="560" w:lineRule="exact"/>
        <w:ind w:firstLineChars="200" w:firstLine="640"/>
        <w:rPr>
          <w:rFonts w:eastAsia="仿宋_GB2312"/>
          <w:kern w:val="0"/>
          <w:sz w:val="32"/>
          <w:szCs w:val="32"/>
        </w:rPr>
      </w:pPr>
      <w:r w:rsidRPr="00BF17AB">
        <w:rPr>
          <w:rFonts w:eastAsia="仿宋_GB2312"/>
          <w:kern w:val="0"/>
          <w:sz w:val="32"/>
          <w:szCs w:val="32"/>
        </w:rPr>
        <w:t>1</w:t>
      </w:r>
      <w:r w:rsidR="00BF17AB">
        <w:rPr>
          <w:rFonts w:eastAsia="仿宋_GB2312" w:hint="eastAsia"/>
          <w:kern w:val="0"/>
          <w:sz w:val="32"/>
          <w:szCs w:val="32"/>
        </w:rPr>
        <w:t>.</w:t>
      </w:r>
      <w:r w:rsidRPr="00BF17AB">
        <w:rPr>
          <w:rFonts w:eastAsia="仿宋_GB2312"/>
          <w:kern w:val="0"/>
          <w:sz w:val="32"/>
          <w:szCs w:val="32"/>
        </w:rPr>
        <w:t>制作要求</w:t>
      </w:r>
      <w:r w:rsidR="00BF17AB">
        <w:rPr>
          <w:rFonts w:eastAsia="仿宋_GB2312" w:hint="eastAsia"/>
          <w:kern w:val="0"/>
          <w:sz w:val="32"/>
          <w:szCs w:val="32"/>
        </w:rPr>
        <w:t>。</w:t>
      </w:r>
    </w:p>
    <w:p w:rsidR="00BF17AB" w:rsidRPr="00BF17AB" w:rsidRDefault="00FE7388" w:rsidP="00002D69">
      <w:pPr>
        <w:spacing w:line="560" w:lineRule="exact"/>
        <w:ind w:firstLineChars="200" w:firstLine="640"/>
        <w:rPr>
          <w:rFonts w:eastAsia="仿宋_GB2312"/>
          <w:kern w:val="0"/>
          <w:sz w:val="32"/>
          <w:szCs w:val="32"/>
        </w:rPr>
      </w:pPr>
      <w:r w:rsidRPr="00BF17AB">
        <w:rPr>
          <w:rFonts w:eastAsia="仿宋_GB2312"/>
          <w:kern w:val="0"/>
          <w:sz w:val="32"/>
          <w:szCs w:val="32"/>
        </w:rPr>
        <w:t>（</w:t>
      </w:r>
      <w:r w:rsidRPr="00BF17AB">
        <w:rPr>
          <w:rFonts w:eastAsia="仿宋_GB2312"/>
          <w:kern w:val="0"/>
          <w:sz w:val="32"/>
          <w:szCs w:val="32"/>
        </w:rPr>
        <w:t>1</w:t>
      </w:r>
      <w:r w:rsidRPr="00BF17AB">
        <w:rPr>
          <w:rFonts w:eastAsia="仿宋_GB2312"/>
          <w:kern w:val="0"/>
          <w:sz w:val="32"/>
          <w:szCs w:val="32"/>
        </w:rPr>
        <w:t>）宣传片时长：宣传片时长</w:t>
      </w:r>
      <w:r w:rsidR="00580CA4" w:rsidRPr="00BF17AB">
        <w:rPr>
          <w:rFonts w:eastAsia="仿宋_GB2312"/>
          <w:kern w:val="0"/>
          <w:sz w:val="32"/>
          <w:szCs w:val="32"/>
        </w:rPr>
        <w:t>为</w:t>
      </w:r>
      <w:r w:rsidR="00580CA4" w:rsidRPr="00BF17AB">
        <w:rPr>
          <w:rFonts w:eastAsia="仿宋_GB2312"/>
          <w:kern w:val="0"/>
          <w:sz w:val="32"/>
          <w:szCs w:val="32"/>
        </w:rPr>
        <w:t>4</w:t>
      </w:r>
      <w:r w:rsidR="00BF17AB">
        <w:rPr>
          <w:rFonts w:eastAsia="仿宋_GB2312" w:hint="eastAsia"/>
          <w:kern w:val="0"/>
          <w:sz w:val="32"/>
          <w:szCs w:val="32"/>
        </w:rPr>
        <w:t>—</w:t>
      </w:r>
      <w:r w:rsidR="00580CA4" w:rsidRPr="00BF17AB">
        <w:rPr>
          <w:rFonts w:eastAsia="仿宋_GB2312"/>
          <w:kern w:val="0"/>
          <w:sz w:val="32"/>
          <w:szCs w:val="32"/>
        </w:rPr>
        <w:t>10</w:t>
      </w:r>
      <w:r w:rsidRPr="00BF17AB">
        <w:rPr>
          <w:rFonts w:eastAsia="仿宋_GB2312"/>
          <w:kern w:val="0"/>
          <w:sz w:val="32"/>
          <w:szCs w:val="32"/>
        </w:rPr>
        <w:t>分钟；</w:t>
      </w:r>
    </w:p>
    <w:p w:rsidR="00BF17AB" w:rsidRPr="00BF17AB" w:rsidRDefault="00FE7388" w:rsidP="00002D69">
      <w:pPr>
        <w:spacing w:line="560" w:lineRule="exact"/>
        <w:ind w:firstLineChars="200" w:firstLine="624"/>
        <w:rPr>
          <w:rFonts w:eastAsia="仿宋_GB2312"/>
          <w:spacing w:val="-4"/>
          <w:kern w:val="0"/>
          <w:sz w:val="32"/>
          <w:szCs w:val="32"/>
        </w:rPr>
      </w:pPr>
      <w:r w:rsidRPr="00BF17AB">
        <w:rPr>
          <w:rFonts w:eastAsia="仿宋_GB2312"/>
          <w:spacing w:val="-4"/>
          <w:kern w:val="0"/>
          <w:sz w:val="32"/>
          <w:szCs w:val="32"/>
        </w:rPr>
        <w:t>（</w:t>
      </w:r>
      <w:r w:rsidRPr="00BF17AB">
        <w:rPr>
          <w:rFonts w:eastAsia="仿宋_GB2312"/>
          <w:spacing w:val="-4"/>
          <w:kern w:val="0"/>
          <w:sz w:val="32"/>
          <w:szCs w:val="32"/>
        </w:rPr>
        <w:t>2</w:t>
      </w:r>
      <w:r w:rsidRPr="00BF17AB">
        <w:rPr>
          <w:rFonts w:eastAsia="仿宋_GB2312"/>
          <w:spacing w:val="-4"/>
          <w:kern w:val="0"/>
          <w:sz w:val="32"/>
          <w:szCs w:val="32"/>
        </w:rPr>
        <w:t>）完整的策划书，要求创意新颖独特，主题鲜明突出，场面弘大；</w:t>
      </w:r>
    </w:p>
    <w:p w:rsidR="00BF17AB" w:rsidRPr="00BF17AB" w:rsidRDefault="00FE7388" w:rsidP="00002D69">
      <w:pPr>
        <w:spacing w:line="560" w:lineRule="exact"/>
        <w:ind w:firstLineChars="200" w:firstLine="640"/>
        <w:rPr>
          <w:rFonts w:eastAsia="仿宋_GB2312"/>
          <w:kern w:val="0"/>
          <w:sz w:val="32"/>
          <w:szCs w:val="32"/>
        </w:rPr>
      </w:pPr>
      <w:r w:rsidRPr="00BF17AB">
        <w:rPr>
          <w:rFonts w:eastAsia="仿宋_GB2312"/>
          <w:kern w:val="0"/>
          <w:sz w:val="32"/>
          <w:szCs w:val="32"/>
        </w:rPr>
        <w:t>（</w:t>
      </w:r>
      <w:r w:rsidRPr="00BF17AB">
        <w:rPr>
          <w:rFonts w:eastAsia="仿宋_GB2312"/>
          <w:kern w:val="0"/>
          <w:sz w:val="32"/>
          <w:szCs w:val="32"/>
        </w:rPr>
        <w:t>3</w:t>
      </w:r>
      <w:r w:rsidRPr="00BF17AB">
        <w:rPr>
          <w:rFonts w:eastAsia="仿宋_GB2312"/>
          <w:kern w:val="0"/>
          <w:sz w:val="32"/>
          <w:szCs w:val="32"/>
        </w:rPr>
        <w:t>）拍摄场地：拍摄场地</w:t>
      </w:r>
      <w:r w:rsidR="00580CA4" w:rsidRPr="00BF17AB">
        <w:rPr>
          <w:rFonts w:eastAsia="仿宋_GB2312"/>
          <w:kern w:val="0"/>
          <w:sz w:val="32"/>
          <w:szCs w:val="32"/>
        </w:rPr>
        <w:t>包括攀枝花全景、特色产业、风貌、</w:t>
      </w:r>
      <w:r w:rsidR="00972CEB" w:rsidRPr="00BF17AB">
        <w:rPr>
          <w:rFonts w:eastAsia="仿宋_GB2312"/>
          <w:kern w:val="0"/>
          <w:sz w:val="32"/>
          <w:szCs w:val="32"/>
        </w:rPr>
        <w:t>国投办公楼</w:t>
      </w:r>
      <w:r w:rsidRPr="00BF17AB">
        <w:rPr>
          <w:rFonts w:eastAsia="仿宋_GB2312"/>
          <w:kern w:val="0"/>
          <w:sz w:val="32"/>
          <w:szCs w:val="32"/>
        </w:rPr>
        <w:t>等场地。</w:t>
      </w:r>
    </w:p>
    <w:p w:rsidR="00BF17AB" w:rsidRPr="00BF17AB" w:rsidRDefault="00FE7388" w:rsidP="00002D69">
      <w:pPr>
        <w:spacing w:line="560" w:lineRule="exact"/>
        <w:ind w:firstLineChars="200" w:firstLine="640"/>
        <w:rPr>
          <w:rFonts w:eastAsia="仿宋_GB2312"/>
          <w:kern w:val="0"/>
          <w:sz w:val="32"/>
          <w:szCs w:val="32"/>
        </w:rPr>
      </w:pPr>
      <w:r w:rsidRPr="00BF17AB">
        <w:rPr>
          <w:rFonts w:eastAsia="仿宋_GB2312"/>
          <w:kern w:val="0"/>
          <w:sz w:val="32"/>
          <w:szCs w:val="32"/>
        </w:rPr>
        <w:lastRenderedPageBreak/>
        <w:t>（</w:t>
      </w:r>
      <w:r w:rsidRPr="00BF17AB">
        <w:rPr>
          <w:rFonts w:eastAsia="仿宋_GB2312"/>
          <w:kern w:val="0"/>
          <w:sz w:val="32"/>
          <w:szCs w:val="32"/>
        </w:rPr>
        <w:t>4</w:t>
      </w:r>
      <w:r w:rsidRPr="00BF17AB">
        <w:rPr>
          <w:rFonts w:eastAsia="仿宋_GB2312"/>
          <w:kern w:val="0"/>
          <w:sz w:val="32"/>
          <w:szCs w:val="32"/>
        </w:rPr>
        <w:t>）形式：画面流畅自然，人物精神饱满、激情洋溢，宣传片具有较强的艺术感染力</w:t>
      </w:r>
      <w:r w:rsidR="00BF17AB" w:rsidRPr="00BF17AB">
        <w:rPr>
          <w:rFonts w:eastAsia="仿宋_GB2312"/>
          <w:kern w:val="0"/>
          <w:sz w:val="32"/>
          <w:szCs w:val="32"/>
        </w:rPr>
        <w:t>。</w:t>
      </w:r>
    </w:p>
    <w:p w:rsidR="00BF17AB" w:rsidRPr="00BF17AB" w:rsidRDefault="00FE7388" w:rsidP="00002D69">
      <w:pPr>
        <w:spacing w:line="560" w:lineRule="exact"/>
        <w:ind w:firstLineChars="200" w:firstLine="640"/>
        <w:rPr>
          <w:rFonts w:eastAsia="仿宋_GB2312"/>
          <w:kern w:val="0"/>
          <w:sz w:val="32"/>
          <w:szCs w:val="32"/>
        </w:rPr>
      </w:pPr>
      <w:r w:rsidRPr="00BF17AB">
        <w:rPr>
          <w:rFonts w:eastAsia="仿宋_GB2312"/>
          <w:kern w:val="0"/>
          <w:sz w:val="32"/>
          <w:szCs w:val="32"/>
        </w:rPr>
        <w:t>2</w:t>
      </w:r>
      <w:r w:rsidR="00BF17AB">
        <w:rPr>
          <w:rFonts w:eastAsia="仿宋_GB2312" w:hint="eastAsia"/>
          <w:kern w:val="0"/>
          <w:sz w:val="32"/>
          <w:szCs w:val="32"/>
        </w:rPr>
        <w:t>.</w:t>
      </w:r>
      <w:r w:rsidRPr="00BF17AB">
        <w:rPr>
          <w:rFonts w:eastAsia="仿宋_GB2312"/>
          <w:kern w:val="0"/>
          <w:sz w:val="32"/>
          <w:szCs w:val="32"/>
        </w:rPr>
        <w:t>拍摄方式及设备：</w:t>
      </w:r>
    </w:p>
    <w:p w:rsidR="0012520E" w:rsidRPr="00BF17AB" w:rsidRDefault="00FE7388" w:rsidP="00002D69">
      <w:pPr>
        <w:spacing w:line="560" w:lineRule="exact"/>
        <w:ind w:firstLineChars="200" w:firstLine="640"/>
        <w:rPr>
          <w:rFonts w:eastAsia="仿宋_GB2312"/>
          <w:kern w:val="0"/>
          <w:sz w:val="32"/>
          <w:szCs w:val="32"/>
        </w:rPr>
      </w:pPr>
      <w:r w:rsidRPr="00BF17AB">
        <w:rPr>
          <w:rFonts w:eastAsia="仿宋_GB2312"/>
          <w:kern w:val="0"/>
          <w:sz w:val="32"/>
          <w:szCs w:val="32"/>
        </w:rPr>
        <w:t>（</w:t>
      </w:r>
      <w:r w:rsidRPr="00BF17AB">
        <w:rPr>
          <w:rFonts w:eastAsia="仿宋_GB2312"/>
          <w:kern w:val="0"/>
          <w:sz w:val="32"/>
          <w:szCs w:val="32"/>
        </w:rPr>
        <w:t>1</w:t>
      </w:r>
      <w:r w:rsidRPr="00BF17AB">
        <w:rPr>
          <w:rFonts w:eastAsia="仿宋_GB2312"/>
          <w:kern w:val="0"/>
          <w:sz w:val="32"/>
          <w:szCs w:val="32"/>
        </w:rPr>
        <w:t>）拍摄方式：根据内容，可采用多机位拍摄（</w:t>
      </w:r>
      <w:r w:rsidRPr="00BF17AB">
        <w:rPr>
          <w:rFonts w:eastAsia="仿宋_GB2312"/>
          <w:kern w:val="0"/>
          <w:sz w:val="32"/>
          <w:szCs w:val="32"/>
        </w:rPr>
        <w:t>5</w:t>
      </w:r>
      <w:r w:rsidRPr="00BF17AB">
        <w:rPr>
          <w:rFonts w:eastAsia="仿宋_GB2312"/>
          <w:kern w:val="0"/>
          <w:sz w:val="32"/>
          <w:szCs w:val="32"/>
        </w:rPr>
        <w:t>机位以上），机位设置应满足</w:t>
      </w:r>
      <w:r w:rsidR="00972CEB" w:rsidRPr="00BF17AB">
        <w:rPr>
          <w:rFonts w:eastAsia="仿宋_GB2312"/>
          <w:kern w:val="0"/>
          <w:sz w:val="32"/>
          <w:szCs w:val="32"/>
        </w:rPr>
        <w:t>宣传片</w:t>
      </w:r>
      <w:r w:rsidRPr="00BF17AB">
        <w:rPr>
          <w:rFonts w:eastAsia="仿宋_GB2312"/>
          <w:kern w:val="0"/>
          <w:sz w:val="32"/>
          <w:szCs w:val="32"/>
        </w:rPr>
        <w:t>的拍摄要求；</w:t>
      </w:r>
    </w:p>
    <w:p w:rsidR="0012520E" w:rsidRPr="00143CEC" w:rsidRDefault="00FE7388" w:rsidP="00002D69">
      <w:pPr>
        <w:spacing w:line="560" w:lineRule="exact"/>
        <w:ind w:left="105" w:firstLineChars="200" w:firstLine="624"/>
        <w:rPr>
          <w:rFonts w:eastAsia="仿宋_GB2312"/>
          <w:spacing w:val="-4"/>
          <w:kern w:val="0"/>
          <w:sz w:val="32"/>
          <w:szCs w:val="32"/>
        </w:rPr>
      </w:pPr>
      <w:r w:rsidRPr="00143CEC">
        <w:rPr>
          <w:rFonts w:eastAsia="仿宋_GB2312"/>
          <w:spacing w:val="-4"/>
          <w:kern w:val="0"/>
          <w:sz w:val="32"/>
          <w:szCs w:val="32"/>
        </w:rPr>
        <w:t>（</w:t>
      </w:r>
      <w:r w:rsidRPr="00143CEC">
        <w:rPr>
          <w:rFonts w:eastAsia="仿宋_GB2312"/>
          <w:spacing w:val="-4"/>
          <w:kern w:val="0"/>
          <w:sz w:val="32"/>
          <w:szCs w:val="32"/>
        </w:rPr>
        <w:t>2</w:t>
      </w:r>
      <w:r w:rsidRPr="00143CEC">
        <w:rPr>
          <w:rFonts w:eastAsia="仿宋_GB2312"/>
          <w:spacing w:val="-4"/>
          <w:kern w:val="0"/>
          <w:sz w:val="32"/>
          <w:szCs w:val="32"/>
        </w:rPr>
        <w:t>）录像设备：数字高清及以上高清摄像机；大型移动承托设备（重型轨道、重型摇臂）；数字高清航拍器；分辨率为</w:t>
      </w:r>
      <w:r w:rsidRPr="00143CEC">
        <w:rPr>
          <w:rFonts w:eastAsia="仿宋_GB2312"/>
          <w:spacing w:val="-4"/>
          <w:kern w:val="0"/>
          <w:sz w:val="32"/>
          <w:szCs w:val="32"/>
        </w:rPr>
        <w:t>1920*1080</w:t>
      </w:r>
      <w:r w:rsidRPr="00143CEC">
        <w:rPr>
          <w:rFonts w:eastAsia="仿宋_GB2312"/>
          <w:spacing w:val="-4"/>
          <w:kern w:val="0"/>
          <w:sz w:val="32"/>
          <w:szCs w:val="32"/>
        </w:rPr>
        <w:t>以上；</w:t>
      </w:r>
    </w:p>
    <w:p w:rsidR="0012520E" w:rsidRPr="00BF17AB" w:rsidRDefault="00FE7388" w:rsidP="00002D69">
      <w:pPr>
        <w:spacing w:line="560" w:lineRule="exact"/>
        <w:ind w:left="105" w:firstLineChars="200" w:firstLine="640"/>
        <w:rPr>
          <w:rFonts w:eastAsia="仿宋_GB2312"/>
          <w:kern w:val="0"/>
          <w:sz w:val="32"/>
          <w:szCs w:val="32"/>
        </w:rPr>
      </w:pPr>
      <w:r w:rsidRPr="00BF17AB">
        <w:rPr>
          <w:rFonts w:eastAsia="仿宋_GB2312"/>
          <w:kern w:val="0"/>
          <w:sz w:val="32"/>
          <w:szCs w:val="32"/>
        </w:rPr>
        <w:t>（</w:t>
      </w:r>
      <w:r w:rsidRPr="00BF17AB">
        <w:rPr>
          <w:rFonts w:eastAsia="仿宋_GB2312"/>
          <w:kern w:val="0"/>
          <w:sz w:val="32"/>
          <w:szCs w:val="32"/>
        </w:rPr>
        <w:t>3</w:t>
      </w:r>
      <w:r w:rsidRPr="00BF17AB">
        <w:rPr>
          <w:rFonts w:eastAsia="仿宋_GB2312"/>
          <w:kern w:val="0"/>
          <w:sz w:val="32"/>
          <w:szCs w:val="32"/>
        </w:rPr>
        <w:t>）录音设备：使用专业录音棚、若干个专业级话筒，保证录音质量，声音清晰，无干扰杂音。</w:t>
      </w:r>
    </w:p>
    <w:p w:rsidR="0012520E" w:rsidRPr="00BF17AB" w:rsidRDefault="00FE7388" w:rsidP="00002D69">
      <w:pPr>
        <w:spacing w:line="560" w:lineRule="exact"/>
        <w:ind w:firstLineChars="200" w:firstLine="640"/>
        <w:rPr>
          <w:rFonts w:eastAsia="仿宋_GB2312"/>
          <w:kern w:val="0"/>
          <w:sz w:val="32"/>
          <w:szCs w:val="32"/>
        </w:rPr>
      </w:pPr>
      <w:r w:rsidRPr="00BF17AB">
        <w:rPr>
          <w:rFonts w:eastAsia="仿宋_GB2312"/>
          <w:kern w:val="0"/>
          <w:sz w:val="32"/>
          <w:szCs w:val="32"/>
        </w:rPr>
        <w:t>3</w:t>
      </w:r>
      <w:r w:rsidR="00143CEC">
        <w:rPr>
          <w:rFonts w:eastAsia="仿宋_GB2312" w:hint="eastAsia"/>
          <w:kern w:val="0"/>
          <w:sz w:val="32"/>
          <w:szCs w:val="32"/>
        </w:rPr>
        <w:t>.</w:t>
      </w:r>
      <w:r w:rsidRPr="00BF17AB">
        <w:rPr>
          <w:rFonts w:eastAsia="仿宋_GB2312"/>
          <w:kern w:val="0"/>
          <w:sz w:val="32"/>
          <w:szCs w:val="32"/>
        </w:rPr>
        <w:t>演出道具：演出道具的设计、制作和购买；演出道具设计精美，符合质量要求。</w:t>
      </w:r>
    </w:p>
    <w:p w:rsidR="0012520E" w:rsidRPr="00143CEC" w:rsidRDefault="00FE7388" w:rsidP="00002D69">
      <w:pPr>
        <w:spacing w:line="560" w:lineRule="exact"/>
        <w:ind w:firstLineChars="200" w:firstLine="640"/>
        <w:rPr>
          <w:rFonts w:ascii="楷体_GB2312" w:eastAsia="楷体_GB2312"/>
          <w:kern w:val="0"/>
          <w:sz w:val="32"/>
          <w:szCs w:val="32"/>
        </w:rPr>
      </w:pPr>
      <w:r w:rsidRPr="00143CEC">
        <w:rPr>
          <w:rFonts w:ascii="楷体_GB2312" w:eastAsia="楷体_GB2312" w:hint="eastAsia"/>
          <w:kern w:val="0"/>
          <w:sz w:val="32"/>
          <w:szCs w:val="32"/>
        </w:rPr>
        <w:t>（二）后期制作要求</w:t>
      </w:r>
      <w:r w:rsidR="00143CEC" w:rsidRPr="00143CEC">
        <w:rPr>
          <w:rFonts w:ascii="楷体_GB2312" w:eastAsia="楷体_GB2312" w:hint="eastAsia"/>
          <w:kern w:val="0"/>
          <w:sz w:val="32"/>
          <w:szCs w:val="32"/>
        </w:rPr>
        <w:t>。</w:t>
      </w:r>
    </w:p>
    <w:p w:rsidR="0012520E" w:rsidRPr="00BF17AB" w:rsidRDefault="00FE7388" w:rsidP="00002D69">
      <w:pPr>
        <w:spacing w:line="560" w:lineRule="exact"/>
        <w:ind w:firstLineChars="200" w:firstLine="640"/>
        <w:rPr>
          <w:rFonts w:eastAsia="仿宋_GB2312"/>
          <w:kern w:val="0"/>
          <w:sz w:val="32"/>
          <w:szCs w:val="32"/>
        </w:rPr>
      </w:pPr>
      <w:r w:rsidRPr="00BF17AB">
        <w:rPr>
          <w:rFonts w:eastAsia="仿宋_GB2312"/>
          <w:kern w:val="0"/>
          <w:sz w:val="32"/>
          <w:szCs w:val="32"/>
        </w:rPr>
        <w:t>1</w:t>
      </w:r>
      <w:r w:rsidR="00143CEC">
        <w:rPr>
          <w:rFonts w:eastAsia="仿宋_GB2312" w:hint="eastAsia"/>
          <w:kern w:val="0"/>
          <w:sz w:val="32"/>
          <w:szCs w:val="32"/>
        </w:rPr>
        <w:t>.</w:t>
      </w:r>
      <w:r w:rsidRPr="00BF17AB">
        <w:rPr>
          <w:rFonts w:eastAsia="仿宋_GB2312"/>
          <w:kern w:val="0"/>
          <w:sz w:val="32"/>
          <w:szCs w:val="32"/>
        </w:rPr>
        <w:t>后期制作设备：数字高清后期剪辑设备。</w:t>
      </w:r>
    </w:p>
    <w:p w:rsidR="0012520E" w:rsidRPr="00BF17AB" w:rsidRDefault="00FE7388" w:rsidP="00002D69">
      <w:pPr>
        <w:spacing w:line="560" w:lineRule="exact"/>
        <w:ind w:firstLineChars="200" w:firstLine="640"/>
        <w:rPr>
          <w:rFonts w:eastAsia="仿宋_GB2312"/>
          <w:kern w:val="0"/>
          <w:sz w:val="32"/>
          <w:szCs w:val="32"/>
        </w:rPr>
      </w:pPr>
      <w:r w:rsidRPr="00BF17AB">
        <w:rPr>
          <w:rFonts w:eastAsia="仿宋_GB2312"/>
          <w:kern w:val="0"/>
          <w:sz w:val="32"/>
          <w:szCs w:val="32"/>
        </w:rPr>
        <w:t>2</w:t>
      </w:r>
      <w:r w:rsidR="00143CEC">
        <w:rPr>
          <w:rFonts w:eastAsia="仿宋_GB2312" w:hint="eastAsia"/>
          <w:kern w:val="0"/>
          <w:sz w:val="32"/>
          <w:szCs w:val="32"/>
        </w:rPr>
        <w:t>.</w:t>
      </w:r>
      <w:r w:rsidRPr="00BF17AB">
        <w:rPr>
          <w:rFonts w:eastAsia="仿宋_GB2312"/>
          <w:kern w:val="0"/>
          <w:sz w:val="32"/>
          <w:szCs w:val="32"/>
        </w:rPr>
        <w:t>技术指标</w:t>
      </w:r>
      <w:r w:rsidR="00143CEC">
        <w:rPr>
          <w:rFonts w:eastAsia="仿宋_GB2312" w:hint="eastAsia"/>
          <w:kern w:val="0"/>
          <w:sz w:val="32"/>
          <w:szCs w:val="32"/>
        </w:rPr>
        <w:t>：</w:t>
      </w:r>
    </w:p>
    <w:p w:rsidR="0012520E" w:rsidRPr="00BF17AB" w:rsidRDefault="00FE7388" w:rsidP="00002D69">
      <w:pPr>
        <w:spacing w:line="560" w:lineRule="exact"/>
        <w:ind w:firstLineChars="200" w:firstLine="640"/>
        <w:rPr>
          <w:rFonts w:eastAsia="仿宋_GB2312"/>
          <w:kern w:val="0"/>
          <w:sz w:val="32"/>
          <w:szCs w:val="32"/>
        </w:rPr>
      </w:pPr>
      <w:r w:rsidRPr="00BF17AB">
        <w:rPr>
          <w:rFonts w:eastAsia="仿宋_GB2312"/>
          <w:kern w:val="0"/>
          <w:sz w:val="32"/>
          <w:szCs w:val="32"/>
        </w:rPr>
        <w:t>（</w:t>
      </w:r>
      <w:r w:rsidRPr="00BF17AB">
        <w:rPr>
          <w:rFonts w:eastAsia="仿宋_GB2312"/>
          <w:kern w:val="0"/>
          <w:sz w:val="32"/>
          <w:szCs w:val="32"/>
        </w:rPr>
        <w:t>1</w:t>
      </w:r>
      <w:r w:rsidRPr="00BF17AB">
        <w:rPr>
          <w:rFonts w:eastAsia="仿宋_GB2312"/>
          <w:kern w:val="0"/>
          <w:sz w:val="32"/>
          <w:szCs w:val="32"/>
        </w:rPr>
        <w:t>）视频信号源稳定性：全片图像同步性能稳定，无失步现象，</w:t>
      </w:r>
      <w:r w:rsidRPr="00BF17AB">
        <w:rPr>
          <w:rFonts w:eastAsia="仿宋_GB2312"/>
          <w:kern w:val="0"/>
          <w:sz w:val="32"/>
          <w:szCs w:val="32"/>
        </w:rPr>
        <w:t>CTL</w:t>
      </w:r>
      <w:r w:rsidRPr="00BF17AB">
        <w:rPr>
          <w:rFonts w:eastAsia="仿宋_GB2312"/>
          <w:kern w:val="0"/>
          <w:sz w:val="32"/>
          <w:szCs w:val="32"/>
        </w:rPr>
        <w:t>同步控制信号必须连续：图像无抖动跳跃，色彩无突变，编辑点处图像稳定；信噪比：图像信噪比不低于</w:t>
      </w:r>
      <w:r w:rsidRPr="00BF17AB">
        <w:rPr>
          <w:rFonts w:eastAsia="仿宋_GB2312"/>
          <w:kern w:val="0"/>
          <w:sz w:val="32"/>
          <w:szCs w:val="32"/>
        </w:rPr>
        <w:t>55dB</w:t>
      </w:r>
      <w:r w:rsidRPr="00BF17AB">
        <w:rPr>
          <w:rFonts w:eastAsia="仿宋_GB2312"/>
          <w:kern w:val="0"/>
          <w:sz w:val="32"/>
          <w:szCs w:val="32"/>
        </w:rPr>
        <w:t>，无明显杂波；色调：白平衡正确，无明显偏色，多机拍摄的镜头衔接处无明显色差；视频电平：视频全讯号幅度为</w:t>
      </w:r>
      <w:r w:rsidRPr="00BF17AB">
        <w:rPr>
          <w:rFonts w:eastAsia="仿宋_GB2312"/>
          <w:kern w:val="0"/>
          <w:sz w:val="32"/>
          <w:szCs w:val="32"/>
        </w:rPr>
        <w:t>1Ⅴp-p</w:t>
      </w:r>
      <w:r w:rsidRPr="00BF17AB">
        <w:rPr>
          <w:rFonts w:eastAsia="仿宋_GB2312"/>
          <w:kern w:val="0"/>
          <w:sz w:val="32"/>
          <w:szCs w:val="32"/>
        </w:rPr>
        <w:t>，最大不超过</w:t>
      </w:r>
      <w:r w:rsidRPr="00BF17AB">
        <w:rPr>
          <w:rFonts w:eastAsia="仿宋_GB2312"/>
          <w:kern w:val="0"/>
          <w:sz w:val="32"/>
          <w:szCs w:val="32"/>
        </w:rPr>
        <w:t>1.1Ⅴp-p</w:t>
      </w:r>
      <w:r w:rsidRPr="00BF17AB">
        <w:rPr>
          <w:rFonts w:eastAsia="仿宋_GB2312"/>
          <w:kern w:val="0"/>
          <w:sz w:val="32"/>
          <w:szCs w:val="32"/>
        </w:rPr>
        <w:t>。其中，消隐电平为</w:t>
      </w:r>
      <w:r w:rsidRPr="00BF17AB">
        <w:rPr>
          <w:rFonts w:eastAsia="仿宋_GB2312"/>
          <w:kern w:val="0"/>
          <w:sz w:val="32"/>
          <w:szCs w:val="32"/>
        </w:rPr>
        <w:t>0V</w:t>
      </w:r>
      <w:r w:rsidRPr="00BF17AB">
        <w:rPr>
          <w:rFonts w:eastAsia="仿宋_GB2312"/>
          <w:kern w:val="0"/>
          <w:sz w:val="32"/>
          <w:szCs w:val="32"/>
        </w:rPr>
        <w:t>时，白电平幅度</w:t>
      </w:r>
      <w:r w:rsidRPr="00BF17AB">
        <w:rPr>
          <w:rFonts w:eastAsia="仿宋_GB2312"/>
          <w:kern w:val="0"/>
          <w:sz w:val="32"/>
          <w:szCs w:val="32"/>
        </w:rPr>
        <w:t>0.7Ⅴp-p</w:t>
      </w:r>
      <w:r w:rsidRPr="00BF17AB">
        <w:rPr>
          <w:rFonts w:eastAsia="仿宋_GB2312"/>
          <w:kern w:val="0"/>
          <w:sz w:val="32"/>
          <w:szCs w:val="32"/>
        </w:rPr>
        <w:t>，同步信号</w:t>
      </w:r>
      <w:r w:rsidRPr="00BF17AB">
        <w:rPr>
          <w:rFonts w:eastAsia="仿宋_GB2312"/>
          <w:kern w:val="0"/>
          <w:sz w:val="32"/>
          <w:szCs w:val="32"/>
        </w:rPr>
        <w:t>-0.3V</w:t>
      </w:r>
      <w:r w:rsidRPr="00BF17AB">
        <w:rPr>
          <w:rFonts w:eastAsia="仿宋_GB2312"/>
          <w:kern w:val="0"/>
          <w:sz w:val="32"/>
          <w:szCs w:val="32"/>
        </w:rPr>
        <w:t>，色同步信号幅度</w:t>
      </w:r>
      <w:r w:rsidRPr="00BF17AB">
        <w:rPr>
          <w:rFonts w:eastAsia="仿宋_GB2312"/>
          <w:kern w:val="0"/>
          <w:sz w:val="32"/>
          <w:szCs w:val="32"/>
        </w:rPr>
        <w:t>0.3Vp-p(</w:t>
      </w:r>
      <w:r w:rsidRPr="00BF17AB">
        <w:rPr>
          <w:rFonts w:eastAsia="仿宋_GB2312"/>
          <w:kern w:val="0"/>
          <w:sz w:val="32"/>
          <w:szCs w:val="32"/>
        </w:rPr>
        <w:t>以消隐线上下对称</w:t>
      </w:r>
      <w:r w:rsidRPr="00BF17AB">
        <w:rPr>
          <w:rFonts w:eastAsia="仿宋_GB2312"/>
          <w:kern w:val="0"/>
          <w:sz w:val="32"/>
          <w:szCs w:val="32"/>
        </w:rPr>
        <w:t>)</w:t>
      </w:r>
      <w:r w:rsidRPr="00BF17AB">
        <w:rPr>
          <w:rFonts w:eastAsia="仿宋_GB2312"/>
          <w:kern w:val="0"/>
          <w:sz w:val="32"/>
          <w:szCs w:val="32"/>
        </w:rPr>
        <w:t>，</w:t>
      </w:r>
      <w:r w:rsidRPr="00BF17AB">
        <w:rPr>
          <w:rFonts w:eastAsia="仿宋_GB2312"/>
          <w:kern w:val="0"/>
          <w:sz w:val="32"/>
          <w:szCs w:val="32"/>
        </w:rPr>
        <w:lastRenderedPageBreak/>
        <w:t>全片一致。</w:t>
      </w:r>
    </w:p>
    <w:p w:rsidR="0012520E" w:rsidRPr="00BF17AB" w:rsidRDefault="00FE7388" w:rsidP="00002D69">
      <w:pPr>
        <w:spacing w:line="560" w:lineRule="exact"/>
        <w:ind w:firstLineChars="200" w:firstLine="640"/>
        <w:rPr>
          <w:rFonts w:eastAsia="仿宋_GB2312"/>
          <w:kern w:val="0"/>
          <w:sz w:val="32"/>
          <w:szCs w:val="32"/>
        </w:rPr>
      </w:pPr>
      <w:r w:rsidRPr="00BF17AB">
        <w:rPr>
          <w:rFonts w:eastAsia="仿宋_GB2312"/>
          <w:kern w:val="0"/>
          <w:sz w:val="32"/>
          <w:szCs w:val="32"/>
        </w:rPr>
        <w:t>（</w:t>
      </w:r>
      <w:r w:rsidRPr="00BF17AB">
        <w:rPr>
          <w:rFonts w:eastAsia="仿宋_GB2312"/>
          <w:kern w:val="0"/>
          <w:sz w:val="32"/>
          <w:szCs w:val="32"/>
        </w:rPr>
        <w:t>2</w:t>
      </w:r>
      <w:r w:rsidRPr="00BF17AB">
        <w:rPr>
          <w:rFonts w:eastAsia="仿宋_GB2312"/>
          <w:kern w:val="0"/>
          <w:sz w:val="32"/>
          <w:szCs w:val="32"/>
        </w:rPr>
        <w:t>）音频信号源电平指标：</w:t>
      </w:r>
      <w:r w:rsidRPr="00BF17AB">
        <w:rPr>
          <w:rFonts w:eastAsia="仿宋_GB2312"/>
          <w:kern w:val="0"/>
          <w:sz w:val="32"/>
          <w:szCs w:val="32"/>
        </w:rPr>
        <w:t>-2db—-8db</w:t>
      </w:r>
      <w:r w:rsidRPr="00BF17AB">
        <w:rPr>
          <w:rFonts w:eastAsia="仿宋_GB2312"/>
          <w:kern w:val="0"/>
          <w:sz w:val="32"/>
          <w:szCs w:val="32"/>
        </w:rPr>
        <w:t>声音应无明显失真、放音过冲、过弱；音频信噪比不低于</w:t>
      </w:r>
      <w:r w:rsidRPr="00BF17AB">
        <w:rPr>
          <w:rFonts w:eastAsia="仿宋_GB2312"/>
          <w:kern w:val="0"/>
          <w:sz w:val="32"/>
          <w:szCs w:val="32"/>
        </w:rPr>
        <w:t>48db</w:t>
      </w:r>
      <w:r w:rsidRPr="00BF17AB">
        <w:rPr>
          <w:rFonts w:eastAsia="仿宋_GB2312"/>
          <w:kern w:val="0"/>
          <w:sz w:val="32"/>
          <w:szCs w:val="32"/>
        </w:rPr>
        <w:t>；声音和画面要求同步，无交流声或其他杂音等缺陷；伴音清晰、饱满、圆润，无失真、噪声杂音干扰、音量忽大忽小现象。解说声与现场声无明显比例失调，解说声与背景音乐无明显比例失调。</w:t>
      </w:r>
    </w:p>
    <w:p w:rsidR="0012520E" w:rsidRPr="00C579A5" w:rsidRDefault="00FE7388" w:rsidP="00002D69">
      <w:pPr>
        <w:spacing w:line="560" w:lineRule="exact"/>
        <w:ind w:firstLineChars="200" w:firstLine="640"/>
        <w:rPr>
          <w:rFonts w:ascii="楷体_GB2312" w:eastAsia="楷体_GB2312"/>
          <w:kern w:val="0"/>
          <w:sz w:val="32"/>
          <w:szCs w:val="32"/>
        </w:rPr>
      </w:pPr>
      <w:r w:rsidRPr="00C579A5">
        <w:rPr>
          <w:rFonts w:ascii="楷体_GB2312" w:eastAsia="楷体_GB2312" w:hint="eastAsia"/>
          <w:kern w:val="0"/>
          <w:sz w:val="32"/>
          <w:szCs w:val="32"/>
        </w:rPr>
        <w:t>（三）视、音频文件压缩格式要求</w:t>
      </w:r>
      <w:r w:rsidR="00C579A5" w:rsidRPr="00C579A5">
        <w:rPr>
          <w:rFonts w:ascii="楷体_GB2312" w:eastAsia="楷体_GB2312" w:hint="eastAsia"/>
          <w:kern w:val="0"/>
          <w:sz w:val="32"/>
          <w:szCs w:val="32"/>
        </w:rPr>
        <w:t>。</w:t>
      </w:r>
    </w:p>
    <w:p w:rsidR="0012520E" w:rsidRPr="00BF17AB" w:rsidRDefault="00FE7388" w:rsidP="00002D69">
      <w:pPr>
        <w:spacing w:line="560" w:lineRule="exact"/>
        <w:ind w:firstLineChars="200" w:firstLine="640"/>
        <w:rPr>
          <w:rFonts w:eastAsia="仿宋_GB2312"/>
          <w:kern w:val="0"/>
          <w:sz w:val="32"/>
          <w:szCs w:val="32"/>
        </w:rPr>
      </w:pPr>
      <w:r w:rsidRPr="00BF17AB">
        <w:rPr>
          <w:rFonts w:eastAsia="仿宋_GB2312"/>
          <w:kern w:val="0"/>
          <w:sz w:val="32"/>
          <w:szCs w:val="32"/>
        </w:rPr>
        <w:t>总体技术指标需满足广电行业标准《高效音视频编码第</w:t>
      </w:r>
      <w:r w:rsidRPr="00BF17AB">
        <w:rPr>
          <w:rFonts w:eastAsia="仿宋_GB2312"/>
          <w:kern w:val="0"/>
          <w:sz w:val="32"/>
          <w:szCs w:val="32"/>
        </w:rPr>
        <w:t>1</w:t>
      </w:r>
      <w:r w:rsidRPr="00BF17AB">
        <w:rPr>
          <w:rFonts w:eastAsia="仿宋_GB2312"/>
          <w:kern w:val="0"/>
          <w:sz w:val="32"/>
          <w:szCs w:val="32"/>
        </w:rPr>
        <w:t>部分：视频》（行标号：</w:t>
      </w:r>
      <w:r w:rsidRPr="00BF17AB">
        <w:rPr>
          <w:rFonts w:eastAsia="仿宋_GB2312"/>
          <w:kern w:val="0"/>
          <w:sz w:val="32"/>
          <w:szCs w:val="32"/>
        </w:rPr>
        <w:t>GY/T299.1-2016</w:t>
      </w:r>
      <w:r w:rsidRPr="00BF17AB">
        <w:rPr>
          <w:rFonts w:eastAsia="仿宋_GB2312"/>
          <w:kern w:val="0"/>
          <w:sz w:val="32"/>
          <w:szCs w:val="32"/>
        </w:rPr>
        <w:t>）。</w:t>
      </w:r>
    </w:p>
    <w:p w:rsidR="0012520E" w:rsidRPr="00BF17AB" w:rsidRDefault="00FE7388" w:rsidP="00002D69">
      <w:pPr>
        <w:spacing w:line="560" w:lineRule="exact"/>
        <w:ind w:firstLineChars="200" w:firstLine="640"/>
        <w:rPr>
          <w:rFonts w:eastAsia="仿宋_GB2312"/>
          <w:kern w:val="0"/>
          <w:sz w:val="32"/>
          <w:szCs w:val="32"/>
        </w:rPr>
      </w:pPr>
      <w:r w:rsidRPr="00BF17AB">
        <w:rPr>
          <w:rFonts w:eastAsia="仿宋_GB2312"/>
          <w:kern w:val="0"/>
          <w:sz w:val="32"/>
          <w:szCs w:val="32"/>
        </w:rPr>
        <w:t>1</w:t>
      </w:r>
      <w:r w:rsidR="00C579A5">
        <w:rPr>
          <w:rFonts w:eastAsia="仿宋_GB2312" w:hint="eastAsia"/>
          <w:kern w:val="0"/>
          <w:sz w:val="32"/>
          <w:szCs w:val="32"/>
        </w:rPr>
        <w:t>.</w:t>
      </w:r>
      <w:r w:rsidRPr="00BF17AB">
        <w:rPr>
          <w:rFonts w:eastAsia="仿宋_GB2312"/>
          <w:kern w:val="0"/>
          <w:sz w:val="32"/>
          <w:szCs w:val="32"/>
        </w:rPr>
        <w:t>视频压缩格式及技术参数</w:t>
      </w:r>
      <w:r w:rsidR="00C579A5">
        <w:rPr>
          <w:rFonts w:eastAsia="仿宋_GB2312" w:hint="eastAsia"/>
          <w:kern w:val="0"/>
          <w:sz w:val="32"/>
          <w:szCs w:val="32"/>
        </w:rPr>
        <w:t>。</w:t>
      </w:r>
    </w:p>
    <w:p w:rsidR="0012520E" w:rsidRPr="00BF17AB" w:rsidRDefault="00FE7388" w:rsidP="00002D69">
      <w:pPr>
        <w:spacing w:line="560" w:lineRule="exact"/>
        <w:ind w:firstLineChars="200" w:firstLine="640"/>
        <w:rPr>
          <w:rFonts w:eastAsia="仿宋_GB2312"/>
          <w:kern w:val="0"/>
          <w:sz w:val="32"/>
          <w:szCs w:val="32"/>
        </w:rPr>
      </w:pPr>
      <w:r w:rsidRPr="00BF17AB">
        <w:rPr>
          <w:rFonts w:eastAsia="仿宋_GB2312"/>
          <w:kern w:val="0"/>
          <w:sz w:val="32"/>
          <w:szCs w:val="32"/>
        </w:rPr>
        <w:t>（</w:t>
      </w:r>
      <w:r w:rsidRPr="00BF17AB">
        <w:rPr>
          <w:rFonts w:eastAsia="仿宋_GB2312"/>
          <w:kern w:val="0"/>
          <w:sz w:val="32"/>
          <w:szCs w:val="32"/>
        </w:rPr>
        <w:t>1</w:t>
      </w:r>
      <w:r w:rsidRPr="00BF17AB">
        <w:rPr>
          <w:rFonts w:eastAsia="仿宋_GB2312"/>
          <w:kern w:val="0"/>
          <w:sz w:val="32"/>
          <w:szCs w:val="32"/>
        </w:rPr>
        <w:t>）视频采用</w:t>
      </w:r>
      <w:r w:rsidRPr="00BF17AB">
        <w:rPr>
          <w:rFonts w:eastAsia="仿宋_GB2312"/>
          <w:kern w:val="0"/>
          <w:sz w:val="32"/>
          <w:szCs w:val="32"/>
        </w:rPr>
        <w:t>MPEG-4</w:t>
      </w:r>
      <w:r w:rsidRPr="00BF17AB">
        <w:rPr>
          <w:rFonts w:eastAsia="仿宋_GB2312"/>
          <w:kern w:val="0"/>
          <w:sz w:val="32"/>
          <w:szCs w:val="32"/>
        </w:rPr>
        <w:t>格式，单个视频文件小于</w:t>
      </w:r>
      <w:r w:rsidRPr="00BF17AB">
        <w:rPr>
          <w:rFonts w:eastAsia="仿宋_GB2312"/>
          <w:kern w:val="0"/>
          <w:sz w:val="32"/>
          <w:szCs w:val="32"/>
        </w:rPr>
        <w:t>200M</w:t>
      </w:r>
      <w:r w:rsidRPr="00BF17AB">
        <w:rPr>
          <w:rFonts w:eastAsia="仿宋_GB2312"/>
          <w:kern w:val="0"/>
          <w:sz w:val="32"/>
          <w:szCs w:val="32"/>
        </w:rPr>
        <w:t>，视频采用</w:t>
      </w:r>
      <w:r w:rsidRPr="00BF17AB">
        <w:rPr>
          <w:rFonts w:eastAsia="仿宋_GB2312"/>
          <w:kern w:val="0"/>
          <w:sz w:val="32"/>
          <w:szCs w:val="32"/>
        </w:rPr>
        <w:t>AVC</w:t>
      </w:r>
      <w:r w:rsidRPr="00BF17AB">
        <w:rPr>
          <w:rFonts w:eastAsia="仿宋_GB2312"/>
          <w:kern w:val="0"/>
          <w:sz w:val="32"/>
          <w:szCs w:val="32"/>
        </w:rPr>
        <w:t>编码（</w:t>
      </w:r>
      <w:r w:rsidRPr="00BF17AB">
        <w:rPr>
          <w:rFonts w:eastAsia="仿宋_GB2312"/>
          <w:kern w:val="0"/>
          <w:sz w:val="32"/>
          <w:szCs w:val="32"/>
        </w:rPr>
        <w:t>H.264</w:t>
      </w:r>
      <w:r w:rsidRPr="00BF17AB">
        <w:rPr>
          <w:rFonts w:eastAsia="仿宋_GB2312"/>
          <w:kern w:val="0"/>
          <w:sz w:val="32"/>
          <w:szCs w:val="32"/>
        </w:rPr>
        <w:t>，</w:t>
      </w:r>
      <w:r w:rsidRPr="00BF17AB">
        <w:rPr>
          <w:rFonts w:eastAsia="仿宋_GB2312"/>
          <w:kern w:val="0"/>
          <w:sz w:val="32"/>
          <w:szCs w:val="32"/>
        </w:rPr>
        <w:t>Baseline Profile Level 3.0</w:t>
      </w:r>
      <w:r w:rsidRPr="00BF17AB">
        <w:rPr>
          <w:rFonts w:eastAsia="仿宋_GB2312"/>
          <w:kern w:val="0"/>
          <w:sz w:val="32"/>
          <w:szCs w:val="32"/>
        </w:rPr>
        <w:t>）</w:t>
      </w:r>
      <w:r w:rsidRPr="00BF17AB">
        <w:rPr>
          <w:rFonts w:eastAsia="仿宋_GB2312"/>
          <w:kern w:val="0"/>
          <w:sz w:val="32"/>
          <w:szCs w:val="32"/>
        </w:rPr>
        <w:t>H.264</w:t>
      </w:r>
      <w:r w:rsidRPr="00BF17AB">
        <w:rPr>
          <w:rFonts w:eastAsia="仿宋_GB2312"/>
          <w:kern w:val="0"/>
          <w:sz w:val="32"/>
          <w:szCs w:val="32"/>
        </w:rPr>
        <w:t>编码方式；</w:t>
      </w:r>
    </w:p>
    <w:p w:rsidR="0012520E" w:rsidRPr="00BF17AB" w:rsidRDefault="00FE7388" w:rsidP="00002D69">
      <w:pPr>
        <w:spacing w:line="560" w:lineRule="exact"/>
        <w:ind w:firstLineChars="200" w:firstLine="640"/>
        <w:rPr>
          <w:rFonts w:eastAsia="仿宋_GB2312"/>
          <w:kern w:val="0"/>
          <w:sz w:val="32"/>
          <w:szCs w:val="32"/>
        </w:rPr>
      </w:pPr>
      <w:r w:rsidRPr="00BF17AB">
        <w:rPr>
          <w:rFonts w:eastAsia="仿宋_GB2312"/>
          <w:kern w:val="0"/>
          <w:sz w:val="32"/>
          <w:szCs w:val="32"/>
        </w:rPr>
        <w:t>（</w:t>
      </w:r>
      <w:r w:rsidRPr="00BF17AB">
        <w:rPr>
          <w:rFonts w:eastAsia="仿宋_GB2312"/>
          <w:kern w:val="0"/>
          <w:sz w:val="32"/>
          <w:szCs w:val="32"/>
        </w:rPr>
        <w:t>2</w:t>
      </w:r>
      <w:r w:rsidRPr="00BF17AB">
        <w:rPr>
          <w:rFonts w:eastAsia="仿宋_GB2312"/>
          <w:kern w:val="0"/>
          <w:sz w:val="32"/>
          <w:szCs w:val="32"/>
        </w:rPr>
        <w:t>）视频码流率：视频码率</w:t>
      </w:r>
      <w:r w:rsidRPr="00BF17AB">
        <w:rPr>
          <w:rFonts w:eastAsia="仿宋_GB2312"/>
          <w:kern w:val="0"/>
          <w:sz w:val="32"/>
          <w:szCs w:val="32"/>
        </w:rPr>
        <w:t>900Kbps</w:t>
      </w:r>
      <w:r w:rsidRPr="00BF17AB">
        <w:rPr>
          <w:rFonts w:eastAsia="仿宋_GB2312"/>
          <w:kern w:val="0"/>
          <w:sz w:val="32"/>
          <w:szCs w:val="32"/>
        </w:rPr>
        <w:t>；</w:t>
      </w:r>
    </w:p>
    <w:p w:rsidR="0012520E" w:rsidRPr="00BF17AB" w:rsidRDefault="00FE7388" w:rsidP="00002D69">
      <w:pPr>
        <w:spacing w:line="560" w:lineRule="exact"/>
        <w:ind w:firstLineChars="200" w:firstLine="640"/>
        <w:rPr>
          <w:rFonts w:eastAsia="仿宋_GB2312"/>
          <w:kern w:val="0"/>
          <w:sz w:val="32"/>
          <w:szCs w:val="32"/>
        </w:rPr>
      </w:pPr>
      <w:r w:rsidRPr="00BF17AB">
        <w:rPr>
          <w:rFonts w:eastAsia="仿宋_GB2312"/>
          <w:kern w:val="0"/>
          <w:sz w:val="32"/>
          <w:szCs w:val="32"/>
        </w:rPr>
        <w:t>（</w:t>
      </w:r>
      <w:r w:rsidRPr="00BF17AB">
        <w:rPr>
          <w:rFonts w:eastAsia="仿宋_GB2312"/>
          <w:kern w:val="0"/>
          <w:sz w:val="32"/>
          <w:szCs w:val="32"/>
        </w:rPr>
        <w:t>3</w:t>
      </w:r>
      <w:r w:rsidRPr="00BF17AB">
        <w:rPr>
          <w:rFonts w:eastAsia="仿宋_GB2312"/>
          <w:kern w:val="0"/>
          <w:sz w:val="32"/>
          <w:szCs w:val="32"/>
        </w:rPr>
        <w:t>）视频分辨率：前期采用高清</w:t>
      </w:r>
      <w:r w:rsidRPr="00BF17AB">
        <w:rPr>
          <w:rFonts w:eastAsia="仿宋_GB2312"/>
          <w:kern w:val="0"/>
          <w:sz w:val="32"/>
          <w:szCs w:val="32"/>
        </w:rPr>
        <w:t>16:9</w:t>
      </w:r>
      <w:r w:rsidRPr="00BF17AB">
        <w:rPr>
          <w:rFonts w:eastAsia="仿宋_GB2312"/>
          <w:kern w:val="0"/>
          <w:sz w:val="32"/>
          <w:szCs w:val="32"/>
        </w:rPr>
        <w:t>拍摄，视频尺寸请设定为</w:t>
      </w:r>
      <w:r w:rsidRPr="00BF17AB">
        <w:rPr>
          <w:rFonts w:eastAsia="仿宋_GB2312"/>
          <w:kern w:val="0"/>
          <w:sz w:val="32"/>
          <w:szCs w:val="32"/>
        </w:rPr>
        <w:t>1920*1080</w:t>
      </w:r>
      <w:r w:rsidRPr="00BF17AB">
        <w:rPr>
          <w:rFonts w:eastAsia="仿宋_GB2312"/>
          <w:kern w:val="0"/>
          <w:sz w:val="32"/>
          <w:szCs w:val="32"/>
        </w:rPr>
        <w:t>；</w:t>
      </w:r>
    </w:p>
    <w:p w:rsidR="0012520E" w:rsidRPr="00BF17AB" w:rsidRDefault="00FE7388" w:rsidP="00002D69">
      <w:pPr>
        <w:spacing w:line="560" w:lineRule="exact"/>
        <w:ind w:firstLineChars="200" w:firstLine="640"/>
        <w:rPr>
          <w:rFonts w:eastAsia="仿宋_GB2312"/>
          <w:kern w:val="0"/>
          <w:sz w:val="32"/>
          <w:szCs w:val="32"/>
        </w:rPr>
      </w:pPr>
      <w:r w:rsidRPr="00BF17AB">
        <w:rPr>
          <w:rFonts w:eastAsia="仿宋_GB2312"/>
          <w:kern w:val="0"/>
          <w:sz w:val="32"/>
          <w:szCs w:val="32"/>
        </w:rPr>
        <w:t>（</w:t>
      </w:r>
      <w:r w:rsidRPr="00BF17AB">
        <w:rPr>
          <w:rFonts w:eastAsia="仿宋_GB2312"/>
          <w:kern w:val="0"/>
          <w:sz w:val="32"/>
          <w:szCs w:val="32"/>
        </w:rPr>
        <w:t>4</w:t>
      </w:r>
      <w:r w:rsidRPr="00BF17AB">
        <w:rPr>
          <w:rFonts w:eastAsia="仿宋_GB2312"/>
          <w:kern w:val="0"/>
          <w:sz w:val="32"/>
          <w:szCs w:val="32"/>
        </w:rPr>
        <w:t>）视频画幅宽高比：选定</w:t>
      </w:r>
      <w:r w:rsidRPr="00BF17AB">
        <w:rPr>
          <w:rFonts w:eastAsia="仿宋_GB2312"/>
          <w:kern w:val="0"/>
          <w:sz w:val="32"/>
          <w:szCs w:val="32"/>
        </w:rPr>
        <w:t>16:9</w:t>
      </w:r>
      <w:r w:rsidRPr="00BF17AB">
        <w:rPr>
          <w:rFonts w:eastAsia="仿宋_GB2312"/>
          <w:kern w:val="0"/>
          <w:sz w:val="32"/>
          <w:szCs w:val="32"/>
        </w:rPr>
        <w:t>；</w:t>
      </w:r>
    </w:p>
    <w:p w:rsidR="0012520E" w:rsidRPr="00BF17AB" w:rsidRDefault="00FE7388" w:rsidP="00002D69">
      <w:pPr>
        <w:spacing w:line="560" w:lineRule="exact"/>
        <w:ind w:firstLineChars="200" w:firstLine="640"/>
        <w:rPr>
          <w:rFonts w:eastAsia="仿宋_GB2312"/>
          <w:kern w:val="0"/>
          <w:sz w:val="32"/>
          <w:szCs w:val="32"/>
        </w:rPr>
      </w:pPr>
      <w:r w:rsidRPr="00BF17AB">
        <w:rPr>
          <w:rFonts w:eastAsia="仿宋_GB2312"/>
          <w:kern w:val="0"/>
          <w:sz w:val="32"/>
          <w:szCs w:val="32"/>
        </w:rPr>
        <w:t>（</w:t>
      </w:r>
      <w:r w:rsidRPr="00BF17AB">
        <w:rPr>
          <w:rFonts w:eastAsia="仿宋_GB2312"/>
          <w:kern w:val="0"/>
          <w:sz w:val="32"/>
          <w:szCs w:val="32"/>
        </w:rPr>
        <w:t>5</w:t>
      </w:r>
      <w:r w:rsidRPr="00BF17AB">
        <w:rPr>
          <w:rFonts w:eastAsia="仿宋_GB2312"/>
          <w:kern w:val="0"/>
          <w:sz w:val="32"/>
          <w:szCs w:val="32"/>
        </w:rPr>
        <w:t>）视频帧率为</w:t>
      </w:r>
      <w:r w:rsidRPr="00BF17AB">
        <w:rPr>
          <w:rFonts w:eastAsia="仿宋_GB2312"/>
          <w:kern w:val="0"/>
          <w:sz w:val="32"/>
          <w:szCs w:val="32"/>
        </w:rPr>
        <w:t>24-30</w:t>
      </w:r>
      <w:r w:rsidRPr="00BF17AB">
        <w:rPr>
          <w:rFonts w:eastAsia="仿宋_GB2312"/>
          <w:kern w:val="0"/>
          <w:sz w:val="32"/>
          <w:szCs w:val="32"/>
        </w:rPr>
        <w:t>帧</w:t>
      </w:r>
      <w:r w:rsidRPr="00BF17AB">
        <w:rPr>
          <w:rFonts w:eastAsia="仿宋_GB2312"/>
          <w:kern w:val="0"/>
          <w:sz w:val="32"/>
          <w:szCs w:val="32"/>
        </w:rPr>
        <w:t>/</w:t>
      </w:r>
      <w:r w:rsidRPr="00BF17AB">
        <w:rPr>
          <w:rFonts w:eastAsia="仿宋_GB2312"/>
          <w:kern w:val="0"/>
          <w:sz w:val="32"/>
          <w:szCs w:val="32"/>
        </w:rPr>
        <w:t>秒；</w:t>
      </w:r>
    </w:p>
    <w:p w:rsidR="0012520E" w:rsidRPr="00BF17AB" w:rsidRDefault="00FE7388" w:rsidP="00002D69">
      <w:pPr>
        <w:spacing w:line="560" w:lineRule="exact"/>
        <w:ind w:firstLineChars="200" w:firstLine="640"/>
        <w:rPr>
          <w:rFonts w:eastAsia="仿宋_GB2312"/>
          <w:kern w:val="0"/>
          <w:sz w:val="32"/>
          <w:szCs w:val="32"/>
        </w:rPr>
      </w:pPr>
      <w:r w:rsidRPr="00BF17AB">
        <w:rPr>
          <w:rFonts w:eastAsia="仿宋_GB2312"/>
          <w:kern w:val="0"/>
          <w:sz w:val="32"/>
          <w:szCs w:val="32"/>
        </w:rPr>
        <w:t>2</w:t>
      </w:r>
      <w:r w:rsidR="00C579A5">
        <w:rPr>
          <w:rFonts w:eastAsia="仿宋_GB2312" w:hint="eastAsia"/>
          <w:kern w:val="0"/>
          <w:sz w:val="32"/>
          <w:szCs w:val="32"/>
        </w:rPr>
        <w:t>.</w:t>
      </w:r>
      <w:r w:rsidRPr="00BF17AB">
        <w:rPr>
          <w:rFonts w:eastAsia="仿宋_GB2312"/>
          <w:kern w:val="0"/>
          <w:sz w:val="32"/>
          <w:szCs w:val="32"/>
        </w:rPr>
        <w:t>音频格式及技术参数</w:t>
      </w:r>
      <w:r w:rsidR="00C579A5">
        <w:rPr>
          <w:rFonts w:eastAsia="仿宋_GB2312" w:hint="eastAsia"/>
          <w:kern w:val="0"/>
          <w:sz w:val="32"/>
          <w:szCs w:val="32"/>
        </w:rPr>
        <w:t>。</w:t>
      </w:r>
    </w:p>
    <w:p w:rsidR="0012520E" w:rsidRPr="00BF17AB" w:rsidRDefault="00FE7388" w:rsidP="00002D69">
      <w:pPr>
        <w:spacing w:line="560" w:lineRule="exact"/>
        <w:ind w:firstLineChars="200" w:firstLine="640"/>
        <w:rPr>
          <w:rFonts w:eastAsia="仿宋_GB2312"/>
          <w:kern w:val="0"/>
          <w:sz w:val="32"/>
          <w:szCs w:val="32"/>
        </w:rPr>
      </w:pPr>
      <w:r w:rsidRPr="00BF17AB">
        <w:rPr>
          <w:rFonts w:eastAsia="仿宋_GB2312"/>
          <w:kern w:val="0"/>
          <w:sz w:val="32"/>
          <w:szCs w:val="32"/>
        </w:rPr>
        <w:t>（</w:t>
      </w:r>
      <w:r w:rsidRPr="00BF17AB">
        <w:rPr>
          <w:rFonts w:eastAsia="仿宋_GB2312"/>
          <w:kern w:val="0"/>
          <w:sz w:val="32"/>
          <w:szCs w:val="32"/>
        </w:rPr>
        <w:t>1</w:t>
      </w:r>
      <w:r w:rsidRPr="00BF17AB">
        <w:rPr>
          <w:rFonts w:eastAsia="仿宋_GB2312"/>
          <w:kern w:val="0"/>
          <w:sz w:val="32"/>
          <w:szCs w:val="32"/>
        </w:rPr>
        <w:t>）音频采用</w:t>
      </w:r>
      <w:r w:rsidRPr="00BF17AB">
        <w:rPr>
          <w:rFonts w:eastAsia="仿宋_GB2312"/>
          <w:kern w:val="0"/>
          <w:sz w:val="32"/>
          <w:szCs w:val="32"/>
        </w:rPr>
        <w:t>AAC-LC</w:t>
      </w:r>
      <w:r w:rsidRPr="00BF17AB">
        <w:rPr>
          <w:rFonts w:eastAsia="仿宋_GB2312"/>
          <w:kern w:val="0"/>
          <w:sz w:val="32"/>
          <w:szCs w:val="32"/>
        </w:rPr>
        <w:t>编码；</w:t>
      </w:r>
    </w:p>
    <w:p w:rsidR="0012520E" w:rsidRPr="00BF17AB" w:rsidRDefault="00FE7388" w:rsidP="00002D69">
      <w:pPr>
        <w:spacing w:line="560" w:lineRule="exact"/>
        <w:ind w:firstLineChars="200" w:firstLine="640"/>
        <w:rPr>
          <w:rFonts w:eastAsia="仿宋_GB2312"/>
          <w:kern w:val="0"/>
          <w:sz w:val="32"/>
          <w:szCs w:val="32"/>
        </w:rPr>
      </w:pPr>
      <w:r w:rsidRPr="00BF17AB">
        <w:rPr>
          <w:rFonts w:eastAsia="仿宋_GB2312"/>
          <w:kern w:val="0"/>
          <w:sz w:val="32"/>
          <w:szCs w:val="32"/>
        </w:rPr>
        <w:t>（</w:t>
      </w:r>
      <w:r w:rsidRPr="00BF17AB">
        <w:rPr>
          <w:rFonts w:eastAsia="仿宋_GB2312"/>
          <w:kern w:val="0"/>
          <w:sz w:val="32"/>
          <w:szCs w:val="32"/>
        </w:rPr>
        <w:t>2</w:t>
      </w:r>
      <w:r w:rsidRPr="00BF17AB">
        <w:rPr>
          <w:rFonts w:eastAsia="仿宋_GB2312"/>
          <w:kern w:val="0"/>
          <w:sz w:val="32"/>
          <w:szCs w:val="32"/>
        </w:rPr>
        <w:t>）音频使用</w:t>
      </w:r>
      <w:r w:rsidRPr="00BF17AB">
        <w:rPr>
          <w:rFonts w:eastAsia="仿宋_GB2312"/>
          <w:kern w:val="0"/>
          <w:sz w:val="32"/>
          <w:szCs w:val="32"/>
        </w:rPr>
        <w:t>MPEG3</w:t>
      </w:r>
      <w:r w:rsidRPr="00BF17AB">
        <w:rPr>
          <w:rFonts w:eastAsia="仿宋_GB2312"/>
          <w:kern w:val="0"/>
          <w:sz w:val="32"/>
          <w:szCs w:val="32"/>
        </w:rPr>
        <w:t>格式。</w:t>
      </w:r>
    </w:p>
    <w:p w:rsidR="0012520E" w:rsidRPr="00BF17AB" w:rsidRDefault="00FE7388" w:rsidP="00002D69">
      <w:pPr>
        <w:spacing w:line="560" w:lineRule="exact"/>
        <w:ind w:firstLineChars="200" w:firstLine="640"/>
        <w:rPr>
          <w:rFonts w:eastAsia="仿宋_GB2312"/>
          <w:kern w:val="0"/>
          <w:sz w:val="32"/>
          <w:szCs w:val="32"/>
        </w:rPr>
      </w:pPr>
      <w:r w:rsidRPr="00BF17AB">
        <w:rPr>
          <w:rFonts w:eastAsia="仿宋_GB2312"/>
          <w:kern w:val="0"/>
          <w:sz w:val="32"/>
          <w:szCs w:val="32"/>
        </w:rPr>
        <w:t>（</w:t>
      </w:r>
      <w:r w:rsidRPr="00BF17AB">
        <w:rPr>
          <w:rFonts w:eastAsia="仿宋_GB2312"/>
          <w:kern w:val="0"/>
          <w:sz w:val="32"/>
          <w:szCs w:val="32"/>
        </w:rPr>
        <w:t>3</w:t>
      </w:r>
      <w:r w:rsidRPr="00BF17AB">
        <w:rPr>
          <w:rFonts w:eastAsia="仿宋_GB2312"/>
          <w:kern w:val="0"/>
          <w:sz w:val="32"/>
          <w:szCs w:val="32"/>
        </w:rPr>
        <w:t>）音频采样率最高</w:t>
      </w:r>
      <w:r w:rsidRPr="00BF17AB">
        <w:rPr>
          <w:rFonts w:eastAsia="仿宋_GB2312"/>
          <w:kern w:val="0"/>
          <w:sz w:val="32"/>
          <w:szCs w:val="32"/>
        </w:rPr>
        <w:t>44100Hz</w:t>
      </w:r>
      <w:r w:rsidRPr="00BF17AB">
        <w:rPr>
          <w:rFonts w:eastAsia="仿宋_GB2312"/>
          <w:kern w:val="0"/>
          <w:sz w:val="32"/>
          <w:szCs w:val="32"/>
        </w:rPr>
        <w:t>（</w:t>
      </w:r>
      <w:r w:rsidRPr="00BF17AB">
        <w:rPr>
          <w:rFonts w:eastAsia="仿宋_GB2312"/>
          <w:kern w:val="0"/>
          <w:sz w:val="32"/>
          <w:szCs w:val="32"/>
        </w:rPr>
        <w:t>44.1KHz</w:t>
      </w:r>
      <w:r w:rsidRPr="00BF17AB">
        <w:rPr>
          <w:rFonts w:eastAsia="仿宋_GB2312"/>
          <w:kern w:val="0"/>
          <w:sz w:val="32"/>
          <w:szCs w:val="32"/>
        </w:rPr>
        <w:t>）</w:t>
      </w:r>
    </w:p>
    <w:p w:rsidR="0012520E" w:rsidRPr="00BF17AB" w:rsidRDefault="00FE7388" w:rsidP="00002D69">
      <w:pPr>
        <w:spacing w:line="560" w:lineRule="exact"/>
        <w:ind w:firstLineChars="200" w:firstLine="640"/>
        <w:rPr>
          <w:rFonts w:eastAsia="仿宋_GB2312"/>
          <w:kern w:val="0"/>
          <w:sz w:val="32"/>
          <w:szCs w:val="32"/>
        </w:rPr>
      </w:pPr>
      <w:r w:rsidRPr="00BF17AB">
        <w:rPr>
          <w:rFonts w:eastAsia="仿宋_GB2312"/>
          <w:kern w:val="0"/>
          <w:sz w:val="32"/>
          <w:szCs w:val="32"/>
        </w:rPr>
        <w:lastRenderedPageBreak/>
        <w:t>（</w:t>
      </w:r>
      <w:r w:rsidRPr="00BF17AB">
        <w:rPr>
          <w:rFonts w:eastAsia="仿宋_GB2312"/>
          <w:kern w:val="0"/>
          <w:sz w:val="32"/>
          <w:szCs w:val="32"/>
        </w:rPr>
        <w:t>4</w:t>
      </w:r>
      <w:r w:rsidRPr="00BF17AB">
        <w:rPr>
          <w:rFonts w:eastAsia="仿宋_GB2312"/>
          <w:kern w:val="0"/>
          <w:sz w:val="32"/>
          <w:szCs w:val="32"/>
        </w:rPr>
        <w:t>）音频码流率</w:t>
      </w:r>
      <w:r w:rsidRPr="00BF17AB">
        <w:rPr>
          <w:rFonts w:eastAsia="仿宋_GB2312"/>
          <w:kern w:val="0"/>
          <w:sz w:val="32"/>
          <w:szCs w:val="32"/>
        </w:rPr>
        <w:t>128Kbps(</w:t>
      </w:r>
      <w:r w:rsidRPr="00BF17AB">
        <w:rPr>
          <w:rFonts w:eastAsia="仿宋_GB2312"/>
          <w:kern w:val="0"/>
          <w:sz w:val="32"/>
          <w:szCs w:val="32"/>
        </w:rPr>
        <w:t>恒定</w:t>
      </w:r>
      <w:r w:rsidRPr="00BF17AB">
        <w:rPr>
          <w:rFonts w:eastAsia="仿宋_GB2312"/>
          <w:kern w:val="0"/>
          <w:sz w:val="32"/>
          <w:szCs w:val="32"/>
        </w:rPr>
        <w:t>)</w:t>
      </w:r>
      <w:r w:rsidRPr="00BF17AB">
        <w:rPr>
          <w:rFonts w:eastAsia="仿宋_GB2312"/>
          <w:kern w:val="0"/>
          <w:sz w:val="32"/>
          <w:szCs w:val="32"/>
        </w:rPr>
        <w:t>；</w:t>
      </w:r>
    </w:p>
    <w:p w:rsidR="0012520E" w:rsidRPr="00BF17AB" w:rsidRDefault="00FE7388" w:rsidP="00002D69">
      <w:pPr>
        <w:spacing w:line="560" w:lineRule="exact"/>
        <w:ind w:firstLineChars="200" w:firstLine="640"/>
        <w:rPr>
          <w:rFonts w:eastAsia="仿宋_GB2312"/>
          <w:kern w:val="0"/>
          <w:sz w:val="32"/>
          <w:szCs w:val="32"/>
        </w:rPr>
      </w:pPr>
      <w:r w:rsidRPr="00BF17AB">
        <w:rPr>
          <w:rFonts w:eastAsia="仿宋_GB2312"/>
          <w:kern w:val="0"/>
          <w:sz w:val="32"/>
          <w:szCs w:val="32"/>
        </w:rPr>
        <w:t>（</w:t>
      </w:r>
      <w:r w:rsidRPr="00BF17AB">
        <w:rPr>
          <w:rFonts w:eastAsia="仿宋_GB2312"/>
          <w:kern w:val="0"/>
          <w:sz w:val="32"/>
          <w:szCs w:val="32"/>
        </w:rPr>
        <w:t>5</w:t>
      </w:r>
      <w:r w:rsidRPr="00BF17AB">
        <w:rPr>
          <w:rFonts w:eastAsia="仿宋_GB2312"/>
          <w:kern w:val="0"/>
          <w:sz w:val="32"/>
          <w:szCs w:val="32"/>
        </w:rPr>
        <w:t>）必须是双声道，必须做混音。</w:t>
      </w:r>
    </w:p>
    <w:p w:rsidR="0012520E" w:rsidRPr="00BF17AB" w:rsidRDefault="00FE7388" w:rsidP="00002D69">
      <w:pPr>
        <w:spacing w:line="560" w:lineRule="exact"/>
        <w:ind w:firstLineChars="200" w:firstLine="640"/>
        <w:rPr>
          <w:rFonts w:eastAsia="仿宋_GB2312"/>
          <w:kern w:val="0"/>
          <w:sz w:val="32"/>
          <w:szCs w:val="32"/>
        </w:rPr>
      </w:pPr>
      <w:r w:rsidRPr="00BF17AB">
        <w:rPr>
          <w:rFonts w:eastAsia="仿宋_GB2312"/>
          <w:kern w:val="0"/>
          <w:sz w:val="32"/>
          <w:szCs w:val="32"/>
        </w:rPr>
        <w:t>（</w:t>
      </w:r>
      <w:r w:rsidRPr="00BF17AB">
        <w:rPr>
          <w:rFonts w:eastAsia="仿宋_GB2312"/>
          <w:kern w:val="0"/>
          <w:sz w:val="32"/>
          <w:szCs w:val="32"/>
        </w:rPr>
        <w:t>6</w:t>
      </w:r>
      <w:r w:rsidRPr="00BF17AB">
        <w:rPr>
          <w:rFonts w:eastAsia="仿宋_GB2312"/>
          <w:kern w:val="0"/>
          <w:sz w:val="32"/>
          <w:szCs w:val="32"/>
        </w:rPr>
        <w:t>）对应视频文件要制作其封面图，可以是视频截图或者和视频内容相关的图片，用来在视频播放之前显示。该图片的尺寸依据每本电子书的排版风格确定。</w:t>
      </w:r>
    </w:p>
    <w:p w:rsidR="0012520E" w:rsidRPr="00BF17AB" w:rsidRDefault="00FE7388" w:rsidP="00002D69">
      <w:pPr>
        <w:spacing w:line="560" w:lineRule="exact"/>
        <w:ind w:firstLineChars="200" w:firstLine="640"/>
        <w:rPr>
          <w:rFonts w:eastAsia="仿宋_GB2312"/>
          <w:kern w:val="0"/>
          <w:sz w:val="32"/>
          <w:szCs w:val="32"/>
        </w:rPr>
      </w:pPr>
      <w:r w:rsidRPr="00BF17AB">
        <w:rPr>
          <w:rFonts w:eastAsia="仿宋_GB2312"/>
          <w:kern w:val="0"/>
          <w:sz w:val="32"/>
          <w:szCs w:val="32"/>
        </w:rPr>
        <w:t>3</w:t>
      </w:r>
      <w:r w:rsidR="00002D69">
        <w:rPr>
          <w:rFonts w:eastAsia="仿宋_GB2312" w:hint="eastAsia"/>
          <w:kern w:val="0"/>
          <w:sz w:val="32"/>
          <w:szCs w:val="32"/>
        </w:rPr>
        <w:t>.</w:t>
      </w:r>
      <w:r w:rsidRPr="00BF17AB">
        <w:rPr>
          <w:rFonts w:eastAsia="仿宋_GB2312"/>
          <w:kern w:val="0"/>
          <w:sz w:val="32"/>
          <w:szCs w:val="32"/>
        </w:rPr>
        <w:t>动画技术参数</w:t>
      </w:r>
    </w:p>
    <w:p w:rsidR="0012520E" w:rsidRPr="00BF17AB" w:rsidRDefault="00FE7388" w:rsidP="00002D69">
      <w:pPr>
        <w:spacing w:line="560" w:lineRule="exact"/>
        <w:ind w:firstLineChars="200" w:firstLine="640"/>
        <w:rPr>
          <w:rFonts w:eastAsia="仿宋_GB2312"/>
          <w:kern w:val="0"/>
          <w:sz w:val="32"/>
          <w:szCs w:val="32"/>
        </w:rPr>
      </w:pPr>
      <w:r w:rsidRPr="00BF17AB">
        <w:rPr>
          <w:rFonts w:eastAsia="仿宋_GB2312"/>
          <w:kern w:val="0"/>
          <w:sz w:val="32"/>
          <w:szCs w:val="32"/>
        </w:rPr>
        <w:t>动画类型包括</w:t>
      </w:r>
      <w:r w:rsidRPr="00BF17AB">
        <w:rPr>
          <w:rFonts w:eastAsia="仿宋_GB2312"/>
          <w:kern w:val="0"/>
          <w:sz w:val="32"/>
          <w:szCs w:val="32"/>
        </w:rPr>
        <w:t>GIF</w:t>
      </w:r>
      <w:r w:rsidRPr="00BF17AB">
        <w:rPr>
          <w:rFonts w:eastAsia="仿宋_GB2312"/>
          <w:kern w:val="0"/>
          <w:sz w:val="32"/>
          <w:szCs w:val="32"/>
        </w:rPr>
        <w:t>动画、</w:t>
      </w:r>
      <w:r w:rsidRPr="00BF17AB">
        <w:rPr>
          <w:rFonts w:eastAsia="仿宋_GB2312"/>
          <w:kern w:val="0"/>
          <w:sz w:val="32"/>
          <w:szCs w:val="32"/>
        </w:rPr>
        <w:t>H5</w:t>
      </w:r>
      <w:r w:rsidRPr="00BF17AB">
        <w:rPr>
          <w:rFonts w:eastAsia="仿宋_GB2312"/>
          <w:kern w:val="0"/>
          <w:sz w:val="32"/>
          <w:szCs w:val="32"/>
        </w:rPr>
        <w:t>动画。</w:t>
      </w:r>
    </w:p>
    <w:p w:rsidR="0012520E" w:rsidRPr="00BF17AB" w:rsidRDefault="00FE7388" w:rsidP="00002D69">
      <w:pPr>
        <w:spacing w:line="560" w:lineRule="exact"/>
        <w:ind w:firstLineChars="200" w:firstLine="640"/>
        <w:rPr>
          <w:rFonts w:eastAsia="仿宋_GB2312"/>
          <w:kern w:val="0"/>
          <w:sz w:val="32"/>
          <w:szCs w:val="32"/>
        </w:rPr>
      </w:pPr>
      <w:r w:rsidRPr="00BF17AB">
        <w:rPr>
          <w:rFonts w:eastAsia="仿宋_GB2312"/>
          <w:kern w:val="0"/>
          <w:sz w:val="32"/>
          <w:szCs w:val="32"/>
        </w:rPr>
        <w:t>（</w:t>
      </w:r>
      <w:r w:rsidRPr="00BF17AB">
        <w:rPr>
          <w:rFonts w:eastAsia="仿宋_GB2312"/>
          <w:kern w:val="0"/>
          <w:sz w:val="32"/>
          <w:szCs w:val="32"/>
        </w:rPr>
        <w:t>1</w:t>
      </w:r>
      <w:r w:rsidRPr="00BF17AB">
        <w:rPr>
          <w:rFonts w:eastAsia="仿宋_GB2312"/>
          <w:kern w:val="0"/>
          <w:sz w:val="32"/>
          <w:szCs w:val="32"/>
        </w:rPr>
        <w:t>）</w:t>
      </w:r>
      <w:r w:rsidRPr="00BF17AB">
        <w:rPr>
          <w:rFonts w:eastAsia="仿宋_GB2312"/>
          <w:kern w:val="0"/>
          <w:sz w:val="32"/>
          <w:szCs w:val="32"/>
        </w:rPr>
        <w:t>GIF</w:t>
      </w:r>
      <w:r w:rsidR="00AC31D1" w:rsidRPr="00BF17AB">
        <w:rPr>
          <w:rFonts w:eastAsia="仿宋_GB2312"/>
          <w:kern w:val="0"/>
          <w:sz w:val="32"/>
          <w:szCs w:val="32"/>
        </w:rPr>
        <w:t>动画必须控制</w:t>
      </w:r>
      <w:r w:rsidRPr="00BF17AB">
        <w:rPr>
          <w:rFonts w:eastAsia="仿宋_GB2312"/>
          <w:kern w:val="0"/>
          <w:sz w:val="32"/>
          <w:szCs w:val="32"/>
        </w:rPr>
        <w:t>文件大小，涉及到移动端设计加载速度问题，会影响系统性能，建议</w:t>
      </w:r>
      <w:r w:rsidRPr="00BF17AB">
        <w:rPr>
          <w:rFonts w:eastAsia="仿宋_GB2312"/>
          <w:kern w:val="0"/>
          <w:sz w:val="32"/>
          <w:szCs w:val="32"/>
        </w:rPr>
        <w:t>GIF</w:t>
      </w:r>
      <w:r w:rsidRPr="00BF17AB">
        <w:rPr>
          <w:rFonts w:eastAsia="仿宋_GB2312"/>
          <w:kern w:val="0"/>
          <w:sz w:val="32"/>
          <w:szCs w:val="32"/>
        </w:rPr>
        <w:t>类动画文件大小不超过</w:t>
      </w:r>
      <w:r w:rsidRPr="00BF17AB">
        <w:rPr>
          <w:rFonts w:eastAsia="仿宋_GB2312"/>
          <w:kern w:val="0"/>
          <w:sz w:val="32"/>
          <w:szCs w:val="32"/>
        </w:rPr>
        <w:t>1Mb</w:t>
      </w:r>
      <w:r w:rsidRPr="00BF17AB">
        <w:rPr>
          <w:rFonts w:eastAsia="仿宋_GB2312"/>
          <w:kern w:val="0"/>
          <w:sz w:val="32"/>
          <w:szCs w:val="32"/>
        </w:rPr>
        <w:t>。</w:t>
      </w:r>
    </w:p>
    <w:p w:rsidR="0012520E" w:rsidRPr="00BF17AB" w:rsidRDefault="00FE7388" w:rsidP="00002D69">
      <w:pPr>
        <w:spacing w:line="560" w:lineRule="exact"/>
        <w:ind w:firstLineChars="200" w:firstLine="640"/>
        <w:rPr>
          <w:rFonts w:eastAsia="仿宋_GB2312"/>
          <w:kern w:val="0"/>
          <w:sz w:val="32"/>
          <w:szCs w:val="32"/>
        </w:rPr>
      </w:pPr>
      <w:r w:rsidRPr="00BF17AB">
        <w:rPr>
          <w:rFonts w:eastAsia="仿宋_GB2312"/>
          <w:kern w:val="0"/>
          <w:sz w:val="32"/>
          <w:szCs w:val="32"/>
        </w:rPr>
        <w:t>（</w:t>
      </w:r>
      <w:r w:rsidRPr="00BF17AB">
        <w:rPr>
          <w:rFonts w:eastAsia="仿宋_GB2312"/>
          <w:kern w:val="0"/>
          <w:sz w:val="32"/>
          <w:szCs w:val="32"/>
        </w:rPr>
        <w:t>2</w:t>
      </w:r>
      <w:r w:rsidRPr="00BF17AB">
        <w:rPr>
          <w:rFonts w:eastAsia="仿宋_GB2312"/>
          <w:kern w:val="0"/>
          <w:sz w:val="32"/>
          <w:szCs w:val="32"/>
        </w:rPr>
        <w:t>）</w:t>
      </w:r>
      <w:r w:rsidRPr="00BF17AB">
        <w:rPr>
          <w:rFonts w:eastAsia="仿宋_GB2312"/>
          <w:kern w:val="0"/>
          <w:sz w:val="32"/>
          <w:szCs w:val="32"/>
        </w:rPr>
        <w:t>H5</w:t>
      </w:r>
      <w:r w:rsidRPr="00BF17AB">
        <w:rPr>
          <w:rFonts w:eastAsia="仿宋_GB2312"/>
          <w:kern w:val="0"/>
          <w:sz w:val="32"/>
          <w:szCs w:val="32"/>
        </w:rPr>
        <w:t>动画，即用</w:t>
      </w:r>
      <w:r w:rsidRPr="00BF17AB">
        <w:rPr>
          <w:rFonts w:eastAsia="仿宋_GB2312"/>
          <w:kern w:val="0"/>
          <w:sz w:val="32"/>
          <w:szCs w:val="32"/>
        </w:rPr>
        <w:t>HTML5</w:t>
      </w:r>
      <w:r w:rsidRPr="00BF17AB">
        <w:rPr>
          <w:rFonts w:eastAsia="仿宋_GB2312"/>
          <w:kern w:val="0"/>
          <w:sz w:val="32"/>
          <w:szCs w:val="32"/>
        </w:rPr>
        <w:t>开发语言编写的动画</w:t>
      </w:r>
      <w:r w:rsidR="00AC31D1" w:rsidRPr="00BF17AB">
        <w:rPr>
          <w:rFonts w:eastAsia="仿宋_GB2312"/>
          <w:kern w:val="0"/>
          <w:sz w:val="32"/>
          <w:szCs w:val="32"/>
        </w:rPr>
        <w:t>，</w:t>
      </w:r>
      <w:r w:rsidRPr="00BF17AB">
        <w:rPr>
          <w:rFonts w:eastAsia="仿宋_GB2312"/>
          <w:kern w:val="0"/>
          <w:sz w:val="32"/>
          <w:szCs w:val="32"/>
        </w:rPr>
        <w:t>提供</w:t>
      </w:r>
      <w:r w:rsidRPr="00BF17AB">
        <w:rPr>
          <w:rFonts w:eastAsia="仿宋_GB2312"/>
          <w:kern w:val="0"/>
          <w:sz w:val="32"/>
          <w:szCs w:val="32"/>
        </w:rPr>
        <w:t>H5</w:t>
      </w:r>
      <w:r w:rsidRPr="00BF17AB">
        <w:rPr>
          <w:rFonts w:eastAsia="仿宋_GB2312"/>
          <w:kern w:val="0"/>
          <w:sz w:val="32"/>
          <w:szCs w:val="32"/>
        </w:rPr>
        <w:t>动画素材时需提供和此动画相关的程序文件和辅助文件打包一同提交。</w:t>
      </w:r>
    </w:p>
    <w:p w:rsidR="0012520E" w:rsidRDefault="0012520E">
      <w:pPr>
        <w:adjustRightInd w:val="0"/>
        <w:snapToGrid w:val="0"/>
        <w:spacing w:line="360" w:lineRule="auto"/>
        <w:jc w:val="center"/>
        <w:rPr>
          <w:rFonts w:ascii="宋体" w:hAnsi="宋体"/>
          <w:b/>
          <w:bCs/>
          <w:snapToGrid w:val="0"/>
          <w:kern w:val="0"/>
          <w:sz w:val="44"/>
          <w:szCs w:val="44"/>
        </w:rPr>
      </w:pPr>
    </w:p>
    <w:p w:rsidR="00002D69" w:rsidRDefault="00002D69">
      <w:pPr>
        <w:adjustRightInd w:val="0"/>
        <w:snapToGrid w:val="0"/>
        <w:spacing w:line="360" w:lineRule="auto"/>
        <w:jc w:val="center"/>
        <w:rPr>
          <w:rFonts w:ascii="宋体" w:hAnsi="宋体"/>
          <w:b/>
          <w:bCs/>
          <w:snapToGrid w:val="0"/>
          <w:kern w:val="0"/>
          <w:sz w:val="44"/>
          <w:szCs w:val="44"/>
        </w:rPr>
      </w:pPr>
    </w:p>
    <w:p w:rsidR="00002D69" w:rsidRDefault="00002D69">
      <w:pPr>
        <w:adjustRightInd w:val="0"/>
        <w:snapToGrid w:val="0"/>
        <w:spacing w:line="360" w:lineRule="auto"/>
        <w:jc w:val="center"/>
        <w:rPr>
          <w:rFonts w:ascii="宋体" w:hAnsi="宋体"/>
          <w:b/>
          <w:bCs/>
          <w:snapToGrid w:val="0"/>
          <w:kern w:val="0"/>
          <w:sz w:val="44"/>
          <w:szCs w:val="44"/>
        </w:rPr>
      </w:pPr>
    </w:p>
    <w:p w:rsidR="00002D69" w:rsidRDefault="00002D69">
      <w:pPr>
        <w:adjustRightInd w:val="0"/>
        <w:snapToGrid w:val="0"/>
        <w:spacing w:line="360" w:lineRule="auto"/>
        <w:jc w:val="center"/>
        <w:rPr>
          <w:rFonts w:ascii="宋体" w:hAnsi="宋体"/>
          <w:b/>
          <w:bCs/>
          <w:snapToGrid w:val="0"/>
          <w:kern w:val="0"/>
          <w:sz w:val="44"/>
          <w:szCs w:val="44"/>
        </w:rPr>
      </w:pPr>
    </w:p>
    <w:p w:rsidR="00002D69" w:rsidRDefault="00002D69">
      <w:pPr>
        <w:adjustRightInd w:val="0"/>
        <w:snapToGrid w:val="0"/>
        <w:spacing w:line="360" w:lineRule="auto"/>
        <w:jc w:val="center"/>
        <w:rPr>
          <w:rFonts w:ascii="宋体" w:hAnsi="宋体"/>
          <w:b/>
          <w:bCs/>
          <w:snapToGrid w:val="0"/>
          <w:kern w:val="0"/>
          <w:sz w:val="44"/>
          <w:szCs w:val="44"/>
        </w:rPr>
      </w:pPr>
    </w:p>
    <w:p w:rsidR="00002D69" w:rsidRDefault="00002D69">
      <w:pPr>
        <w:adjustRightInd w:val="0"/>
        <w:snapToGrid w:val="0"/>
        <w:spacing w:line="360" w:lineRule="auto"/>
        <w:jc w:val="center"/>
        <w:rPr>
          <w:rFonts w:ascii="宋体" w:hAnsi="宋体"/>
          <w:b/>
          <w:bCs/>
          <w:snapToGrid w:val="0"/>
          <w:kern w:val="0"/>
          <w:sz w:val="44"/>
          <w:szCs w:val="44"/>
        </w:rPr>
      </w:pPr>
    </w:p>
    <w:p w:rsidR="0012520E" w:rsidRPr="00C579A5" w:rsidRDefault="00FE7388">
      <w:pPr>
        <w:adjustRightInd w:val="0"/>
        <w:snapToGrid w:val="0"/>
        <w:spacing w:line="360" w:lineRule="auto"/>
        <w:jc w:val="center"/>
        <w:rPr>
          <w:rFonts w:ascii="方正小标宋_GBK" w:eastAsia="方正小标宋_GBK" w:hAnsi="宋体"/>
          <w:kern w:val="0"/>
          <w:sz w:val="24"/>
          <w:szCs w:val="28"/>
        </w:rPr>
      </w:pPr>
      <w:r w:rsidRPr="00C579A5">
        <w:rPr>
          <w:rFonts w:ascii="方正小标宋_GBK" w:eastAsia="方正小标宋_GBK" w:hAnsi="宋体" w:hint="eastAsia"/>
          <w:bCs/>
          <w:snapToGrid w:val="0"/>
          <w:kern w:val="0"/>
          <w:sz w:val="44"/>
          <w:szCs w:val="44"/>
        </w:rPr>
        <w:lastRenderedPageBreak/>
        <w:t>第三部分</w:t>
      </w:r>
      <w:r w:rsidR="00A3064B">
        <w:rPr>
          <w:rFonts w:ascii="方正小标宋_GBK" w:eastAsia="方正小标宋_GBK" w:hAnsi="宋体" w:hint="eastAsia"/>
          <w:bCs/>
          <w:snapToGrid w:val="0"/>
          <w:kern w:val="0"/>
          <w:sz w:val="44"/>
          <w:szCs w:val="44"/>
        </w:rPr>
        <w:t xml:space="preserve">  </w:t>
      </w:r>
      <w:r w:rsidRPr="00C579A5">
        <w:rPr>
          <w:rFonts w:ascii="方正小标宋_GBK" w:eastAsia="方正小标宋_GBK" w:hAnsi="宋体" w:hint="eastAsia"/>
          <w:bCs/>
          <w:snapToGrid w:val="0"/>
          <w:kern w:val="0"/>
          <w:sz w:val="44"/>
          <w:szCs w:val="44"/>
        </w:rPr>
        <w:t>磋商供应商须知</w:t>
      </w:r>
    </w:p>
    <w:p w:rsidR="0012520E" w:rsidRPr="00193AA6" w:rsidRDefault="00FE7388" w:rsidP="00193AA6">
      <w:pPr>
        <w:adjustRightInd w:val="0"/>
        <w:snapToGrid w:val="0"/>
        <w:spacing w:line="600" w:lineRule="exact"/>
        <w:ind w:firstLineChars="200" w:firstLine="640"/>
        <w:outlineLvl w:val="0"/>
        <w:rPr>
          <w:rFonts w:eastAsia="仿宋_GB2312"/>
          <w:kern w:val="0"/>
          <w:sz w:val="32"/>
          <w:szCs w:val="32"/>
        </w:rPr>
      </w:pPr>
      <w:r w:rsidRPr="00193AA6">
        <w:rPr>
          <w:rFonts w:eastAsia="仿宋_GB2312"/>
          <w:kern w:val="0"/>
          <w:sz w:val="32"/>
          <w:szCs w:val="32"/>
        </w:rPr>
        <w:t>供应商必须认真阅读本磋商文件，充分理解采购项目的全部内容，并根据磋商文件要求，提供符合采购人需求和实际情况一致的、具有可操作性的详细的解决方案。供应商没有按照磋商文件要求提交全部资料，或者</w:t>
      </w:r>
      <w:r w:rsidR="00C579A5" w:rsidRPr="00193AA6">
        <w:rPr>
          <w:rFonts w:eastAsia="仿宋_GB2312"/>
          <w:kern w:val="0"/>
          <w:sz w:val="32"/>
          <w:szCs w:val="32"/>
        </w:rPr>
        <w:t>响应</w:t>
      </w:r>
      <w:r w:rsidRPr="00193AA6">
        <w:rPr>
          <w:rFonts w:eastAsia="仿宋_GB2312"/>
          <w:kern w:val="0"/>
          <w:sz w:val="32"/>
          <w:szCs w:val="32"/>
        </w:rPr>
        <w:t>文件中没有对磋商文件的要求在各方面都作出实质性响应，可能导致其</w:t>
      </w:r>
      <w:r w:rsidR="00193AA6" w:rsidRPr="00193AA6">
        <w:rPr>
          <w:rFonts w:eastAsia="仿宋_GB2312"/>
          <w:kern w:val="0"/>
          <w:sz w:val="32"/>
          <w:szCs w:val="32"/>
        </w:rPr>
        <w:t>响应</w:t>
      </w:r>
      <w:r w:rsidRPr="00193AA6">
        <w:rPr>
          <w:rFonts w:eastAsia="仿宋_GB2312"/>
          <w:kern w:val="0"/>
          <w:sz w:val="32"/>
          <w:szCs w:val="32"/>
        </w:rPr>
        <w:t>文件被拒绝。</w:t>
      </w:r>
    </w:p>
    <w:p w:rsidR="0012520E" w:rsidRPr="00193AA6" w:rsidRDefault="00FE7388" w:rsidP="00193AA6">
      <w:pPr>
        <w:adjustRightInd w:val="0"/>
        <w:snapToGrid w:val="0"/>
        <w:spacing w:line="600" w:lineRule="exact"/>
        <w:ind w:firstLineChars="200" w:firstLine="640"/>
        <w:outlineLvl w:val="0"/>
        <w:rPr>
          <w:rFonts w:eastAsia="仿宋_GB2312"/>
          <w:kern w:val="0"/>
          <w:sz w:val="32"/>
          <w:szCs w:val="32"/>
        </w:rPr>
      </w:pPr>
      <w:r w:rsidRPr="00193AA6">
        <w:rPr>
          <w:rFonts w:eastAsia="仿宋_GB2312"/>
          <w:kern w:val="0"/>
          <w:sz w:val="32"/>
          <w:szCs w:val="32"/>
        </w:rPr>
        <w:t>（一）有关名词解释：</w:t>
      </w:r>
    </w:p>
    <w:p w:rsidR="009F3B18" w:rsidRPr="00193AA6" w:rsidRDefault="00FE7388" w:rsidP="00193AA6">
      <w:pPr>
        <w:adjustRightInd w:val="0"/>
        <w:snapToGrid w:val="0"/>
        <w:spacing w:line="600" w:lineRule="exact"/>
        <w:ind w:firstLineChars="200" w:firstLine="640"/>
        <w:rPr>
          <w:rFonts w:eastAsia="仿宋_GB2312"/>
          <w:kern w:val="0"/>
          <w:sz w:val="30"/>
          <w:szCs w:val="30"/>
        </w:rPr>
      </w:pPr>
      <w:r w:rsidRPr="00193AA6">
        <w:rPr>
          <w:rFonts w:eastAsia="仿宋_GB2312"/>
          <w:kern w:val="0"/>
          <w:sz w:val="32"/>
          <w:szCs w:val="32"/>
        </w:rPr>
        <w:t>1</w:t>
      </w:r>
      <w:r w:rsidR="00193AA6">
        <w:rPr>
          <w:rFonts w:eastAsia="仿宋_GB2312" w:hint="eastAsia"/>
          <w:kern w:val="0"/>
          <w:sz w:val="32"/>
          <w:szCs w:val="32"/>
        </w:rPr>
        <w:t>.</w:t>
      </w:r>
      <w:r w:rsidRPr="00FB07CF">
        <w:rPr>
          <w:rFonts w:ascii="仿宋_GB2312" w:eastAsia="仿宋_GB2312" w:hint="eastAsia"/>
          <w:kern w:val="0"/>
          <w:sz w:val="32"/>
          <w:szCs w:val="32"/>
        </w:rPr>
        <w:t>“采购人”系指</w:t>
      </w:r>
      <w:hyperlink r:id="rId11" w:tgtFrame="_blank" w:history="1">
        <w:r w:rsidR="009F3B18" w:rsidRPr="00FB07CF">
          <w:rPr>
            <w:rFonts w:ascii="仿宋_GB2312" w:eastAsia="仿宋_GB2312" w:hint="eastAsia"/>
            <w:kern w:val="0"/>
            <w:sz w:val="32"/>
            <w:szCs w:val="32"/>
          </w:rPr>
          <w:t>攀枝花市国有投资</w:t>
        </w:r>
        <w:r w:rsidR="00FB07CF" w:rsidRPr="00FB07CF">
          <w:rPr>
            <w:rFonts w:ascii="仿宋_GB2312" w:eastAsia="仿宋_GB2312" w:hint="eastAsia"/>
            <w:kern w:val="0"/>
            <w:sz w:val="32"/>
            <w:szCs w:val="32"/>
          </w:rPr>
          <w:t>（集团）</w:t>
        </w:r>
        <w:r w:rsidR="009F3B18" w:rsidRPr="00FB07CF">
          <w:rPr>
            <w:rFonts w:ascii="仿宋_GB2312" w:eastAsia="仿宋_GB2312" w:hint="eastAsia"/>
            <w:kern w:val="0"/>
            <w:sz w:val="32"/>
            <w:szCs w:val="32"/>
          </w:rPr>
          <w:t>有限责任公司</w:t>
        </w:r>
      </w:hyperlink>
      <w:r w:rsidR="009F3B18" w:rsidRPr="00193AA6">
        <w:rPr>
          <w:rFonts w:eastAsia="仿宋_GB2312"/>
          <w:kern w:val="0"/>
          <w:sz w:val="30"/>
          <w:szCs w:val="30"/>
        </w:rPr>
        <w:t>。</w:t>
      </w:r>
    </w:p>
    <w:p w:rsidR="0012520E" w:rsidRPr="00193AA6" w:rsidRDefault="00FE7388" w:rsidP="00193AA6">
      <w:pPr>
        <w:adjustRightInd w:val="0"/>
        <w:snapToGrid w:val="0"/>
        <w:spacing w:line="600" w:lineRule="exact"/>
        <w:ind w:firstLineChars="200" w:firstLine="640"/>
        <w:rPr>
          <w:rFonts w:eastAsia="仿宋_GB2312"/>
          <w:kern w:val="0"/>
          <w:sz w:val="32"/>
          <w:szCs w:val="32"/>
        </w:rPr>
      </w:pPr>
      <w:r w:rsidRPr="00193AA6">
        <w:rPr>
          <w:rFonts w:eastAsia="仿宋_GB2312"/>
          <w:kern w:val="0"/>
          <w:sz w:val="32"/>
          <w:szCs w:val="32"/>
        </w:rPr>
        <w:t>2</w:t>
      </w:r>
      <w:r w:rsidR="00193AA6">
        <w:rPr>
          <w:rFonts w:eastAsia="仿宋_GB2312" w:hint="eastAsia"/>
          <w:kern w:val="0"/>
          <w:sz w:val="32"/>
          <w:szCs w:val="32"/>
        </w:rPr>
        <w:t>.</w:t>
      </w:r>
      <w:r w:rsidRPr="00FB07CF">
        <w:rPr>
          <w:rFonts w:ascii="仿宋_GB2312" w:eastAsia="仿宋_GB2312" w:hint="eastAsia"/>
          <w:kern w:val="0"/>
          <w:sz w:val="32"/>
          <w:szCs w:val="32"/>
        </w:rPr>
        <w:t>“磋商供应商”系指参</w:t>
      </w:r>
      <w:r w:rsidRPr="00193AA6">
        <w:rPr>
          <w:rFonts w:eastAsia="仿宋_GB2312"/>
          <w:kern w:val="0"/>
          <w:sz w:val="32"/>
          <w:szCs w:val="32"/>
        </w:rPr>
        <w:t>与本次磋商单位。</w:t>
      </w:r>
    </w:p>
    <w:p w:rsidR="0012520E" w:rsidRPr="00193AA6" w:rsidRDefault="00FE7388" w:rsidP="00193AA6">
      <w:pPr>
        <w:adjustRightInd w:val="0"/>
        <w:snapToGrid w:val="0"/>
        <w:spacing w:line="600" w:lineRule="exact"/>
        <w:ind w:firstLineChars="200" w:firstLine="640"/>
        <w:rPr>
          <w:rFonts w:eastAsia="仿宋_GB2312"/>
          <w:kern w:val="0"/>
          <w:sz w:val="32"/>
          <w:szCs w:val="32"/>
        </w:rPr>
      </w:pPr>
      <w:r w:rsidRPr="00193AA6">
        <w:rPr>
          <w:rFonts w:eastAsia="仿宋_GB2312"/>
          <w:kern w:val="0"/>
          <w:sz w:val="32"/>
          <w:szCs w:val="32"/>
        </w:rPr>
        <w:t>3</w:t>
      </w:r>
      <w:r w:rsidR="00193AA6">
        <w:rPr>
          <w:rFonts w:eastAsia="仿宋_GB2312" w:hint="eastAsia"/>
          <w:kern w:val="0"/>
          <w:sz w:val="32"/>
          <w:szCs w:val="32"/>
        </w:rPr>
        <w:t>.</w:t>
      </w:r>
      <w:r w:rsidRPr="00FB07CF">
        <w:rPr>
          <w:rFonts w:ascii="仿宋_GB2312" w:eastAsia="仿宋_GB2312" w:hint="eastAsia"/>
          <w:kern w:val="0"/>
          <w:sz w:val="32"/>
          <w:szCs w:val="32"/>
        </w:rPr>
        <w:t>“</w:t>
      </w:r>
      <w:r w:rsidR="00FB07CF">
        <w:rPr>
          <w:rFonts w:ascii="仿宋_GB2312" w:eastAsia="仿宋_GB2312" w:hint="eastAsia"/>
          <w:kern w:val="0"/>
          <w:sz w:val="32"/>
          <w:szCs w:val="32"/>
        </w:rPr>
        <w:t>响应</w:t>
      </w:r>
      <w:r w:rsidRPr="00FB07CF">
        <w:rPr>
          <w:rFonts w:ascii="仿宋_GB2312" w:eastAsia="仿宋_GB2312" w:hint="eastAsia"/>
          <w:kern w:val="0"/>
          <w:sz w:val="32"/>
          <w:szCs w:val="32"/>
        </w:rPr>
        <w:t>文件”系指</w:t>
      </w:r>
      <w:r w:rsidRPr="00193AA6">
        <w:rPr>
          <w:rFonts w:eastAsia="仿宋_GB2312"/>
          <w:kern w:val="0"/>
          <w:sz w:val="32"/>
          <w:szCs w:val="32"/>
        </w:rPr>
        <w:t>磋商供应商参与磋商时需携带的资质证明资料、报价单及其他承诺文件。</w:t>
      </w:r>
    </w:p>
    <w:p w:rsidR="0012520E" w:rsidRPr="00193AA6" w:rsidRDefault="00FE7388" w:rsidP="00193AA6">
      <w:pPr>
        <w:adjustRightInd w:val="0"/>
        <w:snapToGrid w:val="0"/>
        <w:spacing w:line="600" w:lineRule="exact"/>
        <w:ind w:firstLineChars="200" w:firstLine="640"/>
        <w:rPr>
          <w:rFonts w:eastAsia="仿宋_GB2312"/>
          <w:kern w:val="0"/>
          <w:sz w:val="32"/>
          <w:szCs w:val="32"/>
        </w:rPr>
      </w:pPr>
      <w:r w:rsidRPr="00193AA6">
        <w:rPr>
          <w:rFonts w:eastAsia="仿宋_GB2312"/>
          <w:kern w:val="0"/>
          <w:sz w:val="32"/>
          <w:szCs w:val="32"/>
        </w:rPr>
        <w:t>4</w:t>
      </w:r>
      <w:r w:rsidR="00193AA6">
        <w:rPr>
          <w:rFonts w:eastAsia="仿宋_GB2312" w:hint="eastAsia"/>
          <w:kern w:val="0"/>
          <w:sz w:val="32"/>
          <w:szCs w:val="32"/>
        </w:rPr>
        <w:t>.</w:t>
      </w:r>
      <w:r w:rsidRPr="00FB07CF">
        <w:rPr>
          <w:rFonts w:ascii="仿宋_GB2312" w:eastAsia="仿宋_GB2312" w:hint="eastAsia"/>
          <w:kern w:val="0"/>
          <w:sz w:val="32"/>
          <w:szCs w:val="32"/>
        </w:rPr>
        <w:t>“磋商小组”系指由</w:t>
      </w:r>
      <w:r w:rsidR="009F3B18" w:rsidRPr="00FB07CF">
        <w:rPr>
          <w:rFonts w:ascii="仿宋_GB2312" w:eastAsia="仿宋_GB2312" w:hint="eastAsia"/>
          <w:kern w:val="0"/>
          <w:sz w:val="32"/>
          <w:szCs w:val="32"/>
        </w:rPr>
        <w:t>市</w:t>
      </w:r>
      <w:r w:rsidR="009F3B18" w:rsidRPr="00193AA6">
        <w:rPr>
          <w:rFonts w:eastAsia="仿宋_GB2312"/>
          <w:kern w:val="0"/>
          <w:sz w:val="32"/>
          <w:szCs w:val="32"/>
        </w:rPr>
        <w:t>国投集团</w:t>
      </w:r>
      <w:r w:rsidRPr="00193AA6">
        <w:rPr>
          <w:rFonts w:eastAsia="仿宋_GB2312"/>
          <w:kern w:val="0"/>
          <w:sz w:val="32"/>
          <w:szCs w:val="32"/>
        </w:rPr>
        <w:t>相关部门</w:t>
      </w:r>
      <w:r w:rsidR="009F3B18" w:rsidRPr="00193AA6">
        <w:rPr>
          <w:rFonts w:eastAsia="仿宋_GB2312"/>
          <w:kern w:val="0"/>
          <w:sz w:val="32"/>
          <w:szCs w:val="32"/>
        </w:rPr>
        <w:t>同志</w:t>
      </w:r>
      <w:r w:rsidRPr="00193AA6">
        <w:rPr>
          <w:rFonts w:eastAsia="仿宋_GB2312"/>
          <w:kern w:val="0"/>
          <w:sz w:val="32"/>
          <w:szCs w:val="32"/>
        </w:rPr>
        <w:t>组成的</w:t>
      </w:r>
      <w:r w:rsidR="00613A02">
        <w:rPr>
          <w:rFonts w:eastAsia="仿宋_GB2312" w:hint="eastAsia"/>
          <w:kern w:val="0"/>
          <w:sz w:val="32"/>
          <w:szCs w:val="32"/>
        </w:rPr>
        <w:t>推荐</w:t>
      </w:r>
      <w:r w:rsidRPr="00193AA6">
        <w:rPr>
          <w:rFonts w:eastAsia="仿宋_GB2312"/>
          <w:kern w:val="0"/>
          <w:sz w:val="32"/>
          <w:szCs w:val="32"/>
        </w:rPr>
        <w:t>成交供应商的组织。</w:t>
      </w:r>
    </w:p>
    <w:p w:rsidR="0012520E" w:rsidRPr="00193AA6" w:rsidRDefault="00FE7388" w:rsidP="00193AA6">
      <w:pPr>
        <w:adjustRightInd w:val="0"/>
        <w:snapToGrid w:val="0"/>
        <w:spacing w:line="600" w:lineRule="exact"/>
        <w:ind w:firstLineChars="200" w:firstLine="640"/>
        <w:rPr>
          <w:rFonts w:eastAsia="仿宋_GB2312"/>
          <w:kern w:val="0"/>
          <w:sz w:val="32"/>
          <w:szCs w:val="32"/>
        </w:rPr>
      </w:pPr>
      <w:r w:rsidRPr="00193AA6">
        <w:rPr>
          <w:rFonts w:eastAsia="仿宋_GB2312"/>
          <w:kern w:val="0"/>
          <w:sz w:val="32"/>
          <w:szCs w:val="32"/>
        </w:rPr>
        <w:t>（二）磋商的解释权：</w:t>
      </w:r>
    </w:p>
    <w:p w:rsidR="0012520E" w:rsidRPr="00193AA6" w:rsidRDefault="00FE7388" w:rsidP="00CF3120">
      <w:pPr>
        <w:spacing w:line="600" w:lineRule="exact"/>
        <w:ind w:firstLineChars="200" w:firstLine="640"/>
        <w:rPr>
          <w:rFonts w:eastAsia="仿宋_GB2312"/>
          <w:kern w:val="0"/>
          <w:sz w:val="32"/>
          <w:szCs w:val="32"/>
        </w:rPr>
      </w:pPr>
      <w:r w:rsidRPr="00193AA6">
        <w:rPr>
          <w:rFonts w:eastAsia="仿宋_GB2312"/>
          <w:kern w:val="0"/>
          <w:sz w:val="32"/>
          <w:szCs w:val="32"/>
        </w:rPr>
        <w:t>本竞争性文件由</w:t>
      </w:r>
      <w:hyperlink r:id="rId12" w:tgtFrame="_blank" w:history="1">
        <w:r w:rsidR="009F3B18" w:rsidRPr="00CF3120">
          <w:rPr>
            <w:rFonts w:eastAsia="仿宋_GB2312"/>
            <w:kern w:val="0"/>
            <w:sz w:val="32"/>
            <w:szCs w:val="32"/>
          </w:rPr>
          <w:t>攀枝花市国有投资</w:t>
        </w:r>
        <w:r w:rsidR="00CF3120" w:rsidRPr="00CF3120">
          <w:rPr>
            <w:rFonts w:eastAsia="仿宋_GB2312" w:hint="eastAsia"/>
            <w:kern w:val="0"/>
            <w:sz w:val="32"/>
            <w:szCs w:val="32"/>
          </w:rPr>
          <w:t>（集团）</w:t>
        </w:r>
        <w:r w:rsidR="009F3B18" w:rsidRPr="00CF3120">
          <w:rPr>
            <w:rFonts w:eastAsia="仿宋_GB2312"/>
            <w:kern w:val="0"/>
            <w:sz w:val="32"/>
            <w:szCs w:val="32"/>
          </w:rPr>
          <w:t>有限责任公司</w:t>
        </w:r>
      </w:hyperlink>
      <w:r w:rsidRPr="00193AA6">
        <w:rPr>
          <w:rFonts w:eastAsia="仿宋_GB2312"/>
          <w:kern w:val="0"/>
          <w:sz w:val="32"/>
          <w:szCs w:val="32"/>
        </w:rPr>
        <w:t>负责解释。</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（三）验收程序及付款：</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1</w:t>
      </w:r>
      <w:r w:rsidR="00C8775C">
        <w:rPr>
          <w:rFonts w:eastAsia="仿宋_GB2312" w:hint="eastAsia"/>
          <w:kern w:val="0"/>
          <w:sz w:val="32"/>
          <w:szCs w:val="32"/>
        </w:rPr>
        <w:t>.</w:t>
      </w:r>
      <w:r w:rsidRPr="00193AA6">
        <w:rPr>
          <w:rFonts w:eastAsia="仿宋_GB2312"/>
          <w:kern w:val="0"/>
          <w:sz w:val="32"/>
          <w:szCs w:val="32"/>
        </w:rPr>
        <w:t>验收：我</w:t>
      </w:r>
      <w:r w:rsidR="009F3B18" w:rsidRPr="00193AA6">
        <w:rPr>
          <w:rFonts w:eastAsia="仿宋_GB2312"/>
          <w:kern w:val="0"/>
          <w:sz w:val="32"/>
          <w:szCs w:val="32"/>
        </w:rPr>
        <w:t>公司</w:t>
      </w:r>
      <w:r w:rsidRPr="00193AA6">
        <w:rPr>
          <w:rFonts w:eastAsia="仿宋_GB2312"/>
          <w:kern w:val="0"/>
          <w:sz w:val="32"/>
          <w:szCs w:val="32"/>
        </w:rPr>
        <w:t>按照采购合同规定的服务内容、技术要求组织对供应商履约情况进行验收，并出具验收书。验收书包括每一项服务内容、技术要求的履约情况。</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lastRenderedPageBreak/>
        <w:t>2</w:t>
      </w:r>
      <w:r w:rsidR="00415DE5">
        <w:rPr>
          <w:rFonts w:eastAsia="仿宋_GB2312" w:hint="eastAsia"/>
          <w:kern w:val="0"/>
          <w:sz w:val="32"/>
          <w:szCs w:val="32"/>
        </w:rPr>
        <w:t>.</w:t>
      </w:r>
      <w:r w:rsidRPr="00193AA6">
        <w:rPr>
          <w:rFonts w:eastAsia="仿宋_GB2312"/>
          <w:kern w:val="0"/>
          <w:sz w:val="32"/>
          <w:szCs w:val="32"/>
        </w:rPr>
        <w:t>付款方式：验收合格</w:t>
      </w:r>
      <w:r w:rsidR="00415DE5">
        <w:rPr>
          <w:rFonts w:eastAsia="仿宋_GB2312" w:hint="eastAsia"/>
          <w:kern w:val="0"/>
          <w:sz w:val="32"/>
          <w:szCs w:val="32"/>
        </w:rPr>
        <w:t>采购人收到</w:t>
      </w:r>
      <w:r w:rsidR="0088424A">
        <w:rPr>
          <w:rFonts w:eastAsia="仿宋_GB2312" w:hint="eastAsia"/>
          <w:kern w:val="0"/>
          <w:sz w:val="32"/>
          <w:szCs w:val="32"/>
        </w:rPr>
        <w:t>发票等完整报销资料</w:t>
      </w:r>
      <w:r w:rsidRPr="00193AA6">
        <w:rPr>
          <w:rFonts w:eastAsia="仿宋_GB2312"/>
          <w:kern w:val="0"/>
          <w:sz w:val="32"/>
          <w:szCs w:val="32"/>
        </w:rPr>
        <w:t>后</w:t>
      </w:r>
      <w:r w:rsidR="00655E1E" w:rsidRPr="00193AA6">
        <w:rPr>
          <w:rFonts w:eastAsia="仿宋_GB2312"/>
          <w:kern w:val="0"/>
          <w:sz w:val="32"/>
          <w:szCs w:val="32"/>
        </w:rPr>
        <w:t>15</w:t>
      </w:r>
      <w:r w:rsidR="00655E1E" w:rsidRPr="00193AA6">
        <w:rPr>
          <w:rFonts w:eastAsia="仿宋_GB2312"/>
          <w:kern w:val="0"/>
          <w:sz w:val="32"/>
          <w:szCs w:val="32"/>
        </w:rPr>
        <w:t>个工作日内</w:t>
      </w:r>
      <w:r w:rsidRPr="00193AA6">
        <w:rPr>
          <w:rFonts w:eastAsia="仿宋_GB2312"/>
          <w:kern w:val="0"/>
          <w:sz w:val="32"/>
          <w:szCs w:val="32"/>
        </w:rPr>
        <w:t>付款。</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3</w:t>
      </w:r>
      <w:r w:rsidR="00415DE5">
        <w:rPr>
          <w:rFonts w:eastAsia="仿宋_GB2312" w:hint="eastAsia"/>
          <w:kern w:val="0"/>
          <w:sz w:val="32"/>
          <w:szCs w:val="32"/>
        </w:rPr>
        <w:t>.</w:t>
      </w:r>
      <w:r w:rsidRPr="00193AA6">
        <w:rPr>
          <w:rFonts w:eastAsia="仿宋_GB2312"/>
          <w:kern w:val="0"/>
          <w:sz w:val="32"/>
          <w:szCs w:val="32"/>
        </w:rPr>
        <w:t>违约责任：由采购人与成交供应商按有关规定签订。</w:t>
      </w:r>
    </w:p>
    <w:p w:rsidR="0012520E" w:rsidRPr="00193AA6" w:rsidRDefault="00FE7388" w:rsidP="00193AA6">
      <w:pPr>
        <w:numPr>
          <w:ilvl w:val="0"/>
          <w:numId w:val="1"/>
        </w:numPr>
        <w:spacing w:line="600" w:lineRule="exact"/>
        <w:ind w:firstLineChars="200" w:firstLine="640"/>
        <w:rPr>
          <w:rFonts w:eastAsia="仿宋_GB2312"/>
          <w:kern w:val="0"/>
          <w:sz w:val="32"/>
          <w:szCs w:val="32"/>
        </w:rPr>
      </w:pPr>
      <w:r w:rsidRPr="00193AA6">
        <w:rPr>
          <w:rFonts w:eastAsia="仿宋_GB2312"/>
          <w:kern w:val="0"/>
          <w:sz w:val="32"/>
          <w:szCs w:val="32"/>
        </w:rPr>
        <w:t>供应商资格基本要求：</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1</w:t>
      </w:r>
      <w:r w:rsidR="0088424A">
        <w:rPr>
          <w:rFonts w:eastAsia="仿宋_GB2312" w:hint="eastAsia"/>
          <w:kern w:val="0"/>
          <w:sz w:val="32"/>
          <w:szCs w:val="32"/>
        </w:rPr>
        <w:t>.</w:t>
      </w:r>
      <w:r w:rsidRPr="00193AA6">
        <w:rPr>
          <w:rFonts w:eastAsia="仿宋_GB2312"/>
          <w:kern w:val="0"/>
          <w:sz w:val="32"/>
          <w:szCs w:val="32"/>
        </w:rPr>
        <w:t>供应商参加采购活动应当具备政府采购法第二十二条规定，并提交以下材料：</w:t>
      </w:r>
    </w:p>
    <w:p w:rsidR="0012520E" w:rsidRPr="0088424A" w:rsidRDefault="00FE7388" w:rsidP="0088424A">
      <w:pPr>
        <w:spacing w:line="600" w:lineRule="exact"/>
        <w:ind w:firstLineChars="200" w:firstLine="624"/>
        <w:rPr>
          <w:rFonts w:eastAsia="仿宋_GB2312"/>
          <w:spacing w:val="-4"/>
          <w:kern w:val="0"/>
          <w:sz w:val="32"/>
          <w:szCs w:val="32"/>
        </w:rPr>
      </w:pPr>
      <w:r w:rsidRPr="0088424A">
        <w:rPr>
          <w:rFonts w:eastAsia="仿宋_GB2312"/>
          <w:spacing w:val="-4"/>
          <w:kern w:val="0"/>
          <w:sz w:val="32"/>
          <w:szCs w:val="32"/>
        </w:rPr>
        <w:t>（</w:t>
      </w:r>
      <w:r w:rsidRPr="0088424A">
        <w:rPr>
          <w:rFonts w:eastAsia="仿宋_GB2312"/>
          <w:spacing w:val="-4"/>
          <w:kern w:val="0"/>
          <w:sz w:val="32"/>
          <w:szCs w:val="32"/>
        </w:rPr>
        <w:t>1</w:t>
      </w:r>
      <w:r w:rsidRPr="0088424A">
        <w:rPr>
          <w:rFonts w:eastAsia="仿宋_GB2312"/>
          <w:spacing w:val="-4"/>
          <w:kern w:val="0"/>
          <w:sz w:val="32"/>
          <w:szCs w:val="32"/>
        </w:rPr>
        <w:t>）法人或者其他组织的营业执照等证明文件，自然人的身份证明；</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w:t>
      </w:r>
      <w:r w:rsidRPr="00193AA6">
        <w:rPr>
          <w:rFonts w:eastAsia="仿宋_GB2312"/>
          <w:kern w:val="0"/>
          <w:sz w:val="32"/>
          <w:szCs w:val="32"/>
        </w:rPr>
        <w:t>2</w:t>
      </w:r>
      <w:r w:rsidRPr="00193AA6">
        <w:rPr>
          <w:rFonts w:eastAsia="仿宋_GB2312"/>
          <w:kern w:val="0"/>
          <w:sz w:val="32"/>
          <w:szCs w:val="32"/>
        </w:rPr>
        <w:t>）财务状况报告，依法缴纳税收和社会保障资金的相关材料；</w:t>
      </w:r>
    </w:p>
    <w:p w:rsidR="0012520E" w:rsidRPr="001D19D7" w:rsidRDefault="00FE7388" w:rsidP="001D19D7">
      <w:pPr>
        <w:spacing w:line="600" w:lineRule="exact"/>
        <w:ind w:firstLineChars="200" w:firstLine="616"/>
        <w:rPr>
          <w:rFonts w:eastAsia="仿宋_GB2312"/>
          <w:spacing w:val="-6"/>
          <w:kern w:val="0"/>
          <w:sz w:val="32"/>
          <w:szCs w:val="32"/>
        </w:rPr>
      </w:pPr>
      <w:r w:rsidRPr="001D19D7">
        <w:rPr>
          <w:rFonts w:eastAsia="仿宋_GB2312"/>
          <w:spacing w:val="-6"/>
          <w:kern w:val="0"/>
          <w:sz w:val="32"/>
          <w:szCs w:val="32"/>
        </w:rPr>
        <w:t>（</w:t>
      </w:r>
      <w:r w:rsidRPr="001D19D7">
        <w:rPr>
          <w:rFonts w:eastAsia="仿宋_GB2312"/>
          <w:spacing w:val="-6"/>
          <w:kern w:val="0"/>
          <w:sz w:val="32"/>
          <w:szCs w:val="32"/>
        </w:rPr>
        <w:t>3</w:t>
      </w:r>
      <w:r w:rsidRPr="001D19D7">
        <w:rPr>
          <w:rFonts w:eastAsia="仿宋_GB2312"/>
          <w:spacing w:val="-6"/>
          <w:kern w:val="0"/>
          <w:sz w:val="32"/>
          <w:szCs w:val="32"/>
        </w:rPr>
        <w:t>）具备履行合同所必需的服务和专业技术能力的证明材料；</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w:t>
      </w:r>
      <w:r w:rsidRPr="00193AA6">
        <w:rPr>
          <w:rFonts w:eastAsia="仿宋_GB2312"/>
          <w:kern w:val="0"/>
          <w:sz w:val="32"/>
          <w:szCs w:val="32"/>
        </w:rPr>
        <w:t>4</w:t>
      </w:r>
      <w:r w:rsidR="007308E6">
        <w:rPr>
          <w:rFonts w:eastAsia="仿宋_GB2312"/>
          <w:kern w:val="0"/>
          <w:sz w:val="32"/>
          <w:szCs w:val="32"/>
        </w:rPr>
        <w:t>）参加</w:t>
      </w:r>
      <w:r w:rsidRPr="00193AA6">
        <w:rPr>
          <w:rFonts w:eastAsia="仿宋_GB2312"/>
          <w:kern w:val="0"/>
          <w:sz w:val="32"/>
          <w:szCs w:val="32"/>
        </w:rPr>
        <w:t>采购活动前</w:t>
      </w:r>
      <w:r w:rsidRPr="00193AA6">
        <w:rPr>
          <w:rFonts w:eastAsia="仿宋_GB2312"/>
          <w:kern w:val="0"/>
          <w:sz w:val="32"/>
          <w:szCs w:val="32"/>
        </w:rPr>
        <w:t>3</w:t>
      </w:r>
      <w:r w:rsidRPr="00193AA6">
        <w:rPr>
          <w:rFonts w:eastAsia="仿宋_GB2312"/>
          <w:kern w:val="0"/>
          <w:sz w:val="32"/>
          <w:szCs w:val="32"/>
        </w:rPr>
        <w:t>年内在经营活动中没有重大违法记录的书面声明；</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w:t>
      </w:r>
      <w:r w:rsidRPr="00193AA6">
        <w:rPr>
          <w:rFonts w:eastAsia="仿宋_GB2312"/>
          <w:kern w:val="0"/>
          <w:sz w:val="32"/>
          <w:szCs w:val="32"/>
        </w:rPr>
        <w:t>5</w:t>
      </w:r>
      <w:r w:rsidRPr="00193AA6">
        <w:rPr>
          <w:rFonts w:eastAsia="仿宋_GB2312"/>
          <w:kern w:val="0"/>
          <w:sz w:val="32"/>
          <w:szCs w:val="32"/>
        </w:rPr>
        <w:t>）具备法律、行政法规规定的其他条件的证明材料。</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采购项目有特殊要求的，供应商还应当提供其符合特殊要求的证明材料或者情况说明。</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2</w:t>
      </w:r>
      <w:r w:rsidR="001A5426">
        <w:rPr>
          <w:rFonts w:eastAsia="仿宋_GB2312" w:hint="eastAsia"/>
          <w:kern w:val="0"/>
          <w:sz w:val="32"/>
          <w:szCs w:val="32"/>
        </w:rPr>
        <w:t>.</w:t>
      </w:r>
      <w:r w:rsidRPr="00193AA6">
        <w:rPr>
          <w:rFonts w:eastAsia="仿宋_GB2312"/>
          <w:kern w:val="0"/>
          <w:sz w:val="32"/>
          <w:szCs w:val="32"/>
        </w:rPr>
        <w:t>供应商的资格审核采用资格后审并按以下方式确认：</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所有资料必须档案袋装存，并在档案袋上粘贴提交资料目录，否则按照资料不规范处理。</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供应商参加本次</w:t>
      </w:r>
      <w:r w:rsidR="00655E1E" w:rsidRPr="00193AA6">
        <w:rPr>
          <w:rFonts w:eastAsia="仿宋_GB2312"/>
          <w:kern w:val="0"/>
          <w:sz w:val="32"/>
          <w:szCs w:val="32"/>
        </w:rPr>
        <w:t>磋商时必须向磋商小组提交下列证明材料的原件，</w:t>
      </w:r>
      <w:r w:rsidRPr="00193AA6">
        <w:rPr>
          <w:rFonts w:eastAsia="仿宋_GB2312"/>
          <w:kern w:val="0"/>
          <w:sz w:val="32"/>
          <w:szCs w:val="32"/>
        </w:rPr>
        <w:t>不能提供原件的需提供有效复印件（有效复印件是指经</w:t>
      </w:r>
      <w:r w:rsidRPr="00193AA6">
        <w:rPr>
          <w:rFonts w:eastAsia="仿宋_GB2312"/>
          <w:kern w:val="0"/>
          <w:sz w:val="32"/>
          <w:szCs w:val="32"/>
        </w:rPr>
        <w:lastRenderedPageBreak/>
        <w:t>发证机关签鲜章确认的或经公证部门公证后确认与原件一致的复印件），进行资格审核：</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w:t>
      </w:r>
      <w:r w:rsidRPr="00193AA6">
        <w:rPr>
          <w:rFonts w:eastAsia="仿宋_GB2312"/>
          <w:kern w:val="0"/>
          <w:sz w:val="32"/>
          <w:szCs w:val="32"/>
        </w:rPr>
        <w:t>1</w:t>
      </w:r>
      <w:r w:rsidRPr="00193AA6">
        <w:rPr>
          <w:rFonts w:eastAsia="仿宋_GB2312"/>
          <w:kern w:val="0"/>
          <w:sz w:val="32"/>
          <w:szCs w:val="32"/>
        </w:rPr>
        <w:t>）法人或者其他组织的营业执照等证明文件，自然人的身份证明原件。</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w:t>
      </w:r>
      <w:r w:rsidRPr="00193AA6">
        <w:rPr>
          <w:rFonts w:eastAsia="仿宋_GB2312"/>
          <w:kern w:val="0"/>
          <w:sz w:val="32"/>
          <w:szCs w:val="32"/>
        </w:rPr>
        <w:t>2</w:t>
      </w:r>
      <w:r w:rsidRPr="00193AA6">
        <w:rPr>
          <w:rFonts w:eastAsia="仿宋_GB2312"/>
          <w:kern w:val="0"/>
          <w:sz w:val="32"/>
          <w:szCs w:val="32"/>
        </w:rPr>
        <w:t>）法定代表人（负责人）或授权委托人身份证原件（如为授权委托人，还须提供授权委托书原件）。</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w:t>
      </w:r>
      <w:r w:rsidRPr="00193AA6">
        <w:rPr>
          <w:rFonts w:eastAsia="仿宋_GB2312"/>
          <w:kern w:val="0"/>
          <w:sz w:val="32"/>
          <w:szCs w:val="32"/>
        </w:rPr>
        <w:t>3</w:t>
      </w:r>
      <w:r w:rsidRPr="00193AA6">
        <w:rPr>
          <w:rFonts w:eastAsia="仿宋_GB2312"/>
          <w:kern w:val="0"/>
          <w:sz w:val="32"/>
          <w:szCs w:val="32"/>
        </w:rPr>
        <w:t>）授权委托人需提供在</w:t>
      </w:r>
      <w:r w:rsidR="001B58CA">
        <w:rPr>
          <w:rFonts w:eastAsia="仿宋_GB2312" w:hint="eastAsia"/>
          <w:kern w:val="0"/>
          <w:sz w:val="32"/>
          <w:szCs w:val="32"/>
        </w:rPr>
        <w:t>供应商</w:t>
      </w:r>
      <w:r w:rsidRPr="00193AA6">
        <w:rPr>
          <w:rFonts w:eastAsia="仿宋_GB2312"/>
          <w:kern w:val="0"/>
          <w:sz w:val="32"/>
          <w:szCs w:val="32"/>
        </w:rPr>
        <w:t>单位的近六个月（不足六个月的单位提供成立至磋商前）的社保证明资料原件。</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w:t>
      </w:r>
      <w:r w:rsidRPr="00193AA6">
        <w:rPr>
          <w:rFonts w:eastAsia="仿宋_GB2312"/>
          <w:kern w:val="0"/>
          <w:sz w:val="32"/>
          <w:szCs w:val="32"/>
        </w:rPr>
        <w:t>4</w:t>
      </w:r>
      <w:r w:rsidRPr="00193AA6">
        <w:rPr>
          <w:rFonts w:eastAsia="仿宋_GB2312"/>
          <w:kern w:val="0"/>
          <w:sz w:val="32"/>
          <w:szCs w:val="32"/>
        </w:rPr>
        <w:t>）财务状况：经审计的</w:t>
      </w:r>
      <w:r w:rsidRPr="00193AA6">
        <w:rPr>
          <w:rFonts w:eastAsia="仿宋_GB2312"/>
          <w:kern w:val="0"/>
          <w:sz w:val="32"/>
          <w:szCs w:val="32"/>
        </w:rPr>
        <w:t>201</w:t>
      </w:r>
      <w:r w:rsidR="0023750F" w:rsidRPr="00193AA6">
        <w:rPr>
          <w:rFonts w:eastAsia="仿宋_GB2312"/>
          <w:kern w:val="0"/>
          <w:sz w:val="32"/>
          <w:szCs w:val="32"/>
        </w:rPr>
        <w:t>9</w:t>
      </w:r>
      <w:r w:rsidRPr="00193AA6">
        <w:rPr>
          <w:rFonts w:eastAsia="仿宋_GB2312"/>
          <w:kern w:val="0"/>
          <w:sz w:val="32"/>
          <w:szCs w:val="32"/>
        </w:rPr>
        <w:t>年度审计报告原件或银行出具的资信证明原件；</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依法缴纳税收：参加政府采购活动近六个月中任意一个月的时间内缴纳增值税、企业所得税的凭据原件（包括税务机关或开户银行的缴纳凭证）；</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社会保障资金：参加政府采购活动近六个月中任意一个月的时间内缴纳社会保险的凭据，其他组织和自然人也需要提供缴纳税收的凭据和缴纳社会保险的凭据原件（包括社保机关、税务机关或开户银行的缴纳凭证）。</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注：依法免税或不需要缴纳社会保障资金的供应商，应提供相应文件证明其依法免税或不需要缴纳社会保障资金。</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（五）服务期限：</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供应商必须在响应文件中对具体的服务期限作出明确承诺</w:t>
      </w:r>
      <w:r w:rsidR="001B58CA">
        <w:rPr>
          <w:rFonts w:eastAsia="仿宋_GB2312" w:hint="eastAsia"/>
          <w:kern w:val="0"/>
          <w:sz w:val="32"/>
          <w:szCs w:val="32"/>
        </w:rPr>
        <w:t>，</w:t>
      </w:r>
      <w:r w:rsidRPr="00193AA6">
        <w:rPr>
          <w:rFonts w:eastAsia="仿宋_GB2312"/>
          <w:kern w:val="0"/>
          <w:sz w:val="32"/>
          <w:szCs w:val="32"/>
        </w:rPr>
        <w:lastRenderedPageBreak/>
        <w:t>且符合采购人的要求，并在合同中确定。</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（六）</w:t>
      </w:r>
      <w:r w:rsidR="005B4DF0">
        <w:rPr>
          <w:rFonts w:eastAsia="仿宋_GB2312"/>
          <w:kern w:val="0"/>
          <w:sz w:val="32"/>
          <w:szCs w:val="32"/>
        </w:rPr>
        <w:t>响应</w:t>
      </w:r>
      <w:r w:rsidRPr="00193AA6">
        <w:rPr>
          <w:rFonts w:eastAsia="仿宋_GB2312"/>
          <w:kern w:val="0"/>
          <w:sz w:val="32"/>
          <w:szCs w:val="32"/>
        </w:rPr>
        <w:t>人有下列情形之一的，自本项目本次开标之日起</w:t>
      </w:r>
      <w:r w:rsidR="006569B7" w:rsidRPr="00193AA6">
        <w:rPr>
          <w:rFonts w:eastAsia="仿宋_GB2312"/>
          <w:kern w:val="0"/>
          <w:sz w:val="32"/>
          <w:szCs w:val="32"/>
        </w:rPr>
        <w:t>6</w:t>
      </w:r>
      <w:r w:rsidRPr="00193AA6">
        <w:rPr>
          <w:rFonts w:eastAsia="仿宋_GB2312"/>
          <w:kern w:val="0"/>
          <w:sz w:val="32"/>
          <w:szCs w:val="32"/>
        </w:rPr>
        <w:t>个月内不允许参加我</w:t>
      </w:r>
      <w:r w:rsidR="006569B7" w:rsidRPr="00193AA6">
        <w:rPr>
          <w:rFonts w:eastAsia="仿宋_GB2312"/>
          <w:kern w:val="0"/>
          <w:sz w:val="32"/>
          <w:szCs w:val="32"/>
        </w:rPr>
        <w:t>公司</w:t>
      </w:r>
      <w:r w:rsidRPr="00193AA6">
        <w:rPr>
          <w:rFonts w:eastAsia="仿宋_GB2312"/>
          <w:kern w:val="0"/>
          <w:sz w:val="32"/>
          <w:szCs w:val="32"/>
        </w:rPr>
        <w:t>任何项目的采购活动：</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1</w:t>
      </w:r>
      <w:r w:rsidR="00800F6D">
        <w:rPr>
          <w:rFonts w:eastAsia="仿宋_GB2312" w:hint="eastAsia"/>
          <w:kern w:val="0"/>
          <w:sz w:val="32"/>
          <w:szCs w:val="32"/>
        </w:rPr>
        <w:t>.</w:t>
      </w:r>
      <w:r w:rsidRPr="00193AA6">
        <w:rPr>
          <w:rFonts w:eastAsia="仿宋_GB2312"/>
          <w:kern w:val="0"/>
          <w:sz w:val="32"/>
          <w:szCs w:val="32"/>
        </w:rPr>
        <w:t>提交报名表后无故、故意</w:t>
      </w:r>
      <w:r w:rsidR="00800F6D">
        <w:rPr>
          <w:rFonts w:eastAsia="仿宋_GB2312" w:hint="eastAsia"/>
          <w:kern w:val="0"/>
          <w:sz w:val="32"/>
          <w:szCs w:val="32"/>
        </w:rPr>
        <w:t>（</w:t>
      </w:r>
      <w:r w:rsidR="00800F6D" w:rsidRPr="00193AA6">
        <w:rPr>
          <w:rFonts w:eastAsia="仿宋_GB2312"/>
          <w:kern w:val="0"/>
          <w:sz w:val="32"/>
          <w:szCs w:val="32"/>
        </w:rPr>
        <w:t>例如原件资料不齐全的</w:t>
      </w:r>
      <w:r w:rsidR="00800F6D">
        <w:rPr>
          <w:rFonts w:eastAsia="仿宋_GB2312" w:hint="eastAsia"/>
          <w:kern w:val="0"/>
          <w:sz w:val="32"/>
          <w:szCs w:val="32"/>
        </w:rPr>
        <w:t>）</w:t>
      </w:r>
      <w:r w:rsidRPr="00193AA6">
        <w:rPr>
          <w:rFonts w:eastAsia="仿宋_GB2312"/>
          <w:kern w:val="0"/>
          <w:sz w:val="32"/>
          <w:szCs w:val="32"/>
        </w:rPr>
        <w:t>、恶意不参加</w:t>
      </w:r>
      <w:r w:rsidR="00800F6D">
        <w:rPr>
          <w:rFonts w:eastAsia="仿宋_GB2312" w:hint="eastAsia"/>
          <w:kern w:val="0"/>
          <w:sz w:val="32"/>
          <w:szCs w:val="32"/>
        </w:rPr>
        <w:t>磋商</w:t>
      </w:r>
      <w:r w:rsidRPr="00193AA6">
        <w:rPr>
          <w:rFonts w:eastAsia="仿宋_GB2312"/>
          <w:kern w:val="0"/>
          <w:sz w:val="32"/>
          <w:szCs w:val="32"/>
        </w:rPr>
        <w:t>的；</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2</w:t>
      </w:r>
      <w:r w:rsidR="00800F6D">
        <w:rPr>
          <w:rFonts w:eastAsia="仿宋_GB2312" w:hint="eastAsia"/>
          <w:kern w:val="0"/>
          <w:sz w:val="32"/>
          <w:szCs w:val="32"/>
        </w:rPr>
        <w:t>.</w:t>
      </w:r>
      <w:r w:rsidRPr="00193AA6">
        <w:rPr>
          <w:rFonts w:eastAsia="仿宋_GB2312"/>
          <w:kern w:val="0"/>
          <w:sz w:val="32"/>
          <w:szCs w:val="32"/>
        </w:rPr>
        <w:t>供应商在提交</w:t>
      </w:r>
      <w:r w:rsidR="00800F6D">
        <w:rPr>
          <w:rFonts w:eastAsia="仿宋_GB2312" w:hint="eastAsia"/>
          <w:kern w:val="0"/>
          <w:sz w:val="32"/>
          <w:szCs w:val="32"/>
        </w:rPr>
        <w:t>响应</w:t>
      </w:r>
      <w:r w:rsidRPr="00193AA6">
        <w:rPr>
          <w:rFonts w:eastAsia="仿宋_GB2312"/>
          <w:kern w:val="0"/>
          <w:sz w:val="32"/>
          <w:szCs w:val="32"/>
        </w:rPr>
        <w:t>文件截止时间后撤回</w:t>
      </w:r>
      <w:r w:rsidR="00800F6D">
        <w:rPr>
          <w:rFonts w:eastAsia="仿宋_GB2312" w:hint="eastAsia"/>
          <w:kern w:val="0"/>
          <w:sz w:val="32"/>
          <w:szCs w:val="32"/>
        </w:rPr>
        <w:t>响应</w:t>
      </w:r>
      <w:r w:rsidRPr="00193AA6">
        <w:rPr>
          <w:rFonts w:eastAsia="仿宋_GB2312"/>
          <w:kern w:val="0"/>
          <w:sz w:val="32"/>
          <w:szCs w:val="32"/>
        </w:rPr>
        <w:t>文件的；</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3</w:t>
      </w:r>
      <w:r w:rsidR="0008301F">
        <w:rPr>
          <w:rFonts w:eastAsia="仿宋_GB2312" w:hint="eastAsia"/>
          <w:kern w:val="0"/>
          <w:sz w:val="32"/>
          <w:szCs w:val="32"/>
        </w:rPr>
        <w:t>.</w:t>
      </w:r>
      <w:r w:rsidRPr="00193AA6">
        <w:rPr>
          <w:rFonts w:eastAsia="仿宋_GB2312"/>
          <w:kern w:val="0"/>
          <w:sz w:val="32"/>
          <w:szCs w:val="32"/>
        </w:rPr>
        <w:t>供应商在</w:t>
      </w:r>
      <w:r w:rsidR="0008301F">
        <w:rPr>
          <w:rFonts w:eastAsia="仿宋_GB2312" w:hint="eastAsia"/>
          <w:kern w:val="0"/>
          <w:sz w:val="32"/>
          <w:szCs w:val="32"/>
        </w:rPr>
        <w:t>响应</w:t>
      </w:r>
      <w:r w:rsidRPr="00193AA6">
        <w:rPr>
          <w:rFonts w:eastAsia="仿宋_GB2312"/>
          <w:kern w:val="0"/>
          <w:sz w:val="32"/>
          <w:szCs w:val="32"/>
        </w:rPr>
        <w:t>文件中提供虚假材料的；</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4</w:t>
      </w:r>
      <w:r w:rsidR="0008301F">
        <w:rPr>
          <w:rFonts w:eastAsia="仿宋_GB2312" w:hint="eastAsia"/>
          <w:kern w:val="0"/>
          <w:sz w:val="32"/>
          <w:szCs w:val="32"/>
        </w:rPr>
        <w:t>.</w:t>
      </w:r>
      <w:r w:rsidRPr="00193AA6">
        <w:rPr>
          <w:rFonts w:eastAsia="仿宋_GB2312"/>
          <w:kern w:val="0"/>
          <w:sz w:val="32"/>
          <w:szCs w:val="32"/>
        </w:rPr>
        <w:t>除因不可抗力或</w:t>
      </w:r>
      <w:r w:rsidR="0008301F">
        <w:rPr>
          <w:rFonts w:eastAsia="仿宋_GB2312" w:hint="eastAsia"/>
          <w:kern w:val="0"/>
          <w:sz w:val="32"/>
          <w:szCs w:val="32"/>
        </w:rPr>
        <w:t>磋商</w:t>
      </w:r>
      <w:r w:rsidRPr="00193AA6">
        <w:rPr>
          <w:rFonts w:eastAsia="仿宋_GB2312"/>
          <w:kern w:val="0"/>
          <w:sz w:val="32"/>
          <w:szCs w:val="32"/>
        </w:rPr>
        <w:t>文件认可的情形以外，中标供应商不与采购人签订合同的；</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5</w:t>
      </w:r>
      <w:r w:rsidR="0008301F">
        <w:rPr>
          <w:rFonts w:eastAsia="仿宋_GB2312" w:hint="eastAsia"/>
          <w:kern w:val="0"/>
          <w:sz w:val="32"/>
          <w:szCs w:val="32"/>
        </w:rPr>
        <w:t>.</w:t>
      </w:r>
      <w:r w:rsidRPr="00193AA6">
        <w:rPr>
          <w:rFonts w:eastAsia="仿宋_GB2312"/>
          <w:kern w:val="0"/>
          <w:sz w:val="32"/>
          <w:szCs w:val="32"/>
        </w:rPr>
        <w:t>供应商与采购人、其他供应商恶意串通的；</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6</w:t>
      </w:r>
      <w:r w:rsidR="0008301F">
        <w:rPr>
          <w:rFonts w:eastAsia="仿宋_GB2312" w:hint="eastAsia"/>
          <w:kern w:val="0"/>
          <w:sz w:val="32"/>
          <w:szCs w:val="32"/>
        </w:rPr>
        <w:t>.</w:t>
      </w:r>
      <w:r w:rsidR="00E61D73">
        <w:rPr>
          <w:rFonts w:eastAsia="仿宋_GB2312" w:hint="eastAsia"/>
          <w:kern w:val="0"/>
          <w:sz w:val="32"/>
          <w:szCs w:val="32"/>
        </w:rPr>
        <w:t>磋商</w:t>
      </w:r>
      <w:r w:rsidRPr="00193AA6">
        <w:rPr>
          <w:rFonts w:eastAsia="仿宋_GB2312"/>
          <w:kern w:val="0"/>
          <w:sz w:val="32"/>
          <w:szCs w:val="32"/>
        </w:rPr>
        <w:t>文件规定的其他情形。</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（七）其他说明：</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1</w:t>
      </w:r>
      <w:r w:rsidR="00E61D73">
        <w:rPr>
          <w:rFonts w:eastAsia="仿宋_GB2312" w:hint="eastAsia"/>
          <w:kern w:val="0"/>
          <w:sz w:val="32"/>
          <w:szCs w:val="32"/>
        </w:rPr>
        <w:t>.</w:t>
      </w:r>
      <w:r w:rsidRPr="00193AA6">
        <w:rPr>
          <w:rFonts w:eastAsia="仿宋_GB2312"/>
          <w:kern w:val="0"/>
          <w:sz w:val="32"/>
          <w:szCs w:val="32"/>
        </w:rPr>
        <w:t>合同由采购人与成交供应商签订。</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2</w:t>
      </w:r>
      <w:r w:rsidR="00E61D73">
        <w:rPr>
          <w:rFonts w:eastAsia="仿宋_GB2312" w:hint="eastAsia"/>
          <w:kern w:val="0"/>
          <w:sz w:val="32"/>
          <w:szCs w:val="32"/>
        </w:rPr>
        <w:t>.</w:t>
      </w:r>
      <w:r w:rsidRPr="00193AA6">
        <w:rPr>
          <w:rFonts w:eastAsia="仿宋_GB2312"/>
          <w:kern w:val="0"/>
          <w:sz w:val="32"/>
          <w:szCs w:val="32"/>
        </w:rPr>
        <w:t>合同</w:t>
      </w:r>
      <w:r w:rsidR="00E61D73">
        <w:rPr>
          <w:rFonts w:eastAsia="仿宋_GB2312"/>
          <w:kern w:val="0"/>
          <w:sz w:val="32"/>
          <w:szCs w:val="32"/>
        </w:rPr>
        <w:t>签订依据：按磋商采购文件的技术要求、</w:t>
      </w:r>
      <w:r w:rsidR="006972D6">
        <w:rPr>
          <w:rFonts w:eastAsia="仿宋_GB2312" w:hint="eastAsia"/>
          <w:kern w:val="0"/>
          <w:sz w:val="32"/>
          <w:szCs w:val="32"/>
        </w:rPr>
        <w:t>响应</w:t>
      </w:r>
      <w:r w:rsidR="00E61D73">
        <w:rPr>
          <w:rFonts w:eastAsia="仿宋_GB2312"/>
          <w:kern w:val="0"/>
          <w:sz w:val="32"/>
          <w:szCs w:val="32"/>
        </w:rPr>
        <w:t>文件及承诺确定的条件。</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3</w:t>
      </w:r>
      <w:r w:rsidR="006972D6">
        <w:rPr>
          <w:rFonts w:eastAsia="仿宋_GB2312" w:hint="eastAsia"/>
          <w:kern w:val="0"/>
          <w:sz w:val="32"/>
          <w:szCs w:val="32"/>
        </w:rPr>
        <w:t>.</w:t>
      </w:r>
      <w:r w:rsidRPr="00193AA6">
        <w:rPr>
          <w:rFonts w:eastAsia="仿宋_GB2312"/>
          <w:kern w:val="0"/>
          <w:sz w:val="32"/>
          <w:szCs w:val="32"/>
        </w:rPr>
        <w:t>除不可抗力等因素外，成交通知书发出后，采购人改变成交结果，或者成交供应商拒绝签订采购合同的，应当承担相应的法律责任。</w:t>
      </w:r>
    </w:p>
    <w:p w:rsidR="0012520E" w:rsidRPr="006972D6" w:rsidRDefault="00FE7388" w:rsidP="00193AA6">
      <w:pPr>
        <w:spacing w:line="600" w:lineRule="exact"/>
        <w:ind w:firstLineChars="200" w:firstLine="640"/>
        <w:rPr>
          <w:rFonts w:ascii="黑体" w:eastAsia="黑体" w:hAnsi="黑体"/>
          <w:kern w:val="0"/>
          <w:sz w:val="32"/>
          <w:szCs w:val="32"/>
        </w:rPr>
      </w:pPr>
      <w:r w:rsidRPr="006972D6">
        <w:rPr>
          <w:rFonts w:ascii="黑体" w:eastAsia="黑体" w:hAnsi="黑体"/>
          <w:kern w:val="0"/>
          <w:sz w:val="32"/>
          <w:szCs w:val="32"/>
        </w:rPr>
        <w:t>二、磋商</w:t>
      </w:r>
      <w:r w:rsidR="0076467C">
        <w:rPr>
          <w:rFonts w:ascii="黑体" w:eastAsia="黑体" w:hAnsi="黑体"/>
          <w:kern w:val="0"/>
          <w:sz w:val="32"/>
          <w:szCs w:val="32"/>
        </w:rPr>
        <w:t>响应文件</w:t>
      </w:r>
      <w:r w:rsidRPr="006972D6">
        <w:rPr>
          <w:rFonts w:ascii="黑体" w:eastAsia="黑体" w:hAnsi="黑体"/>
          <w:kern w:val="0"/>
          <w:sz w:val="32"/>
          <w:szCs w:val="32"/>
        </w:rPr>
        <w:t>的编写</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（一）</w:t>
      </w:r>
      <w:r w:rsidR="000A0710">
        <w:rPr>
          <w:rFonts w:eastAsia="仿宋_GB2312" w:hint="eastAsia"/>
          <w:kern w:val="0"/>
          <w:sz w:val="32"/>
          <w:szCs w:val="32"/>
        </w:rPr>
        <w:t>响应</w:t>
      </w:r>
      <w:r w:rsidRPr="00193AA6">
        <w:rPr>
          <w:rFonts w:eastAsia="仿宋_GB2312"/>
          <w:kern w:val="0"/>
          <w:sz w:val="32"/>
          <w:szCs w:val="32"/>
        </w:rPr>
        <w:t>文件的编写：</w:t>
      </w:r>
    </w:p>
    <w:p w:rsidR="00FC50BB" w:rsidRDefault="00FE7388" w:rsidP="00FC50BB">
      <w:pPr>
        <w:spacing w:line="600" w:lineRule="exact"/>
        <w:ind w:firstLineChars="200" w:firstLine="640"/>
        <w:rPr>
          <w:rFonts w:eastAsia="仿宋_GB2312"/>
          <w:kern w:val="0"/>
          <w:sz w:val="32"/>
          <w:szCs w:val="32"/>
        </w:rPr>
      </w:pPr>
      <w:r w:rsidRPr="00193AA6">
        <w:rPr>
          <w:rFonts w:eastAsia="仿宋_GB2312"/>
          <w:kern w:val="0"/>
          <w:sz w:val="32"/>
          <w:szCs w:val="32"/>
        </w:rPr>
        <w:t>供应商应当按照本磋商文件第五部分要求的</w:t>
      </w:r>
      <w:r w:rsidR="000A0710">
        <w:rPr>
          <w:rFonts w:eastAsia="仿宋_GB2312" w:hint="eastAsia"/>
          <w:kern w:val="0"/>
          <w:sz w:val="32"/>
          <w:szCs w:val="32"/>
        </w:rPr>
        <w:t>响应</w:t>
      </w:r>
      <w:r w:rsidRPr="00193AA6">
        <w:rPr>
          <w:rFonts w:eastAsia="仿宋_GB2312"/>
          <w:kern w:val="0"/>
          <w:sz w:val="32"/>
          <w:szCs w:val="32"/>
        </w:rPr>
        <w:t>文件格式</w:t>
      </w:r>
      <w:r w:rsidRPr="00193AA6">
        <w:rPr>
          <w:rFonts w:eastAsia="仿宋_GB2312"/>
          <w:kern w:val="0"/>
          <w:sz w:val="32"/>
          <w:szCs w:val="32"/>
        </w:rPr>
        <w:lastRenderedPageBreak/>
        <w:t>和内容编制</w:t>
      </w:r>
      <w:r w:rsidR="000A0710">
        <w:rPr>
          <w:rFonts w:eastAsia="仿宋_GB2312" w:hint="eastAsia"/>
          <w:kern w:val="0"/>
          <w:sz w:val="32"/>
          <w:szCs w:val="32"/>
        </w:rPr>
        <w:t>响应</w:t>
      </w:r>
      <w:r w:rsidRPr="00193AA6">
        <w:rPr>
          <w:rFonts w:eastAsia="仿宋_GB2312"/>
          <w:kern w:val="0"/>
          <w:sz w:val="32"/>
          <w:szCs w:val="32"/>
        </w:rPr>
        <w:t>文件，并对其提交的</w:t>
      </w:r>
      <w:r w:rsidR="000A0710">
        <w:rPr>
          <w:rFonts w:eastAsia="仿宋_GB2312" w:hint="eastAsia"/>
          <w:kern w:val="0"/>
          <w:sz w:val="32"/>
          <w:szCs w:val="32"/>
        </w:rPr>
        <w:t>响应</w:t>
      </w:r>
      <w:r w:rsidRPr="00193AA6">
        <w:rPr>
          <w:rFonts w:eastAsia="仿宋_GB2312"/>
          <w:kern w:val="0"/>
          <w:sz w:val="32"/>
          <w:szCs w:val="32"/>
        </w:rPr>
        <w:t>文件的真实性、合法性承担法律责任。</w:t>
      </w:r>
      <w:r w:rsidR="000A0710">
        <w:rPr>
          <w:rFonts w:eastAsia="仿宋_GB2312" w:hint="eastAsia"/>
          <w:kern w:val="0"/>
          <w:sz w:val="32"/>
          <w:szCs w:val="32"/>
        </w:rPr>
        <w:t>响应</w:t>
      </w:r>
      <w:r w:rsidR="00FC50BB">
        <w:rPr>
          <w:rFonts w:eastAsia="仿宋_GB2312"/>
          <w:kern w:val="0"/>
          <w:sz w:val="32"/>
          <w:szCs w:val="32"/>
        </w:rPr>
        <w:t>文件中</w:t>
      </w:r>
      <w:r w:rsidRPr="00193AA6">
        <w:rPr>
          <w:rFonts w:eastAsia="仿宋_GB2312"/>
          <w:kern w:val="0"/>
          <w:sz w:val="32"/>
          <w:szCs w:val="32"/>
        </w:rPr>
        <w:t>相关</w:t>
      </w:r>
      <w:r w:rsidR="00405D5E" w:rsidRPr="00193AA6">
        <w:rPr>
          <w:rFonts w:eastAsia="仿宋_GB2312"/>
          <w:kern w:val="0"/>
          <w:sz w:val="32"/>
          <w:szCs w:val="32"/>
        </w:rPr>
        <w:t>设备</w:t>
      </w:r>
      <w:r w:rsidRPr="00193AA6">
        <w:rPr>
          <w:rFonts w:eastAsia="仿宋_GB2312"/>
          <w:kern w:val="0"/>
          <w:sz w:val="32"/>
          <w:szCs w:val="32"/>
        </w:rPr>
        <w:t>品牌、规格、技术参数必须是确定的，否则为无效响应。</w:t>
      </w:r>
    </w:p>
    <w:p w:rsidR="0012520E" w:rsidRPr="00193AA6" w:rsidRDefault="00FE7388" w:rsidP="00FC50BB">
      <w:pPr>
        <w:spacing w:line="600" w:lineRule="exact"/>
        <w:ind w:firstLineChars="200" w:firstLine="640"/>
        <w:rPr>
          <w:rFonts w:eastAsia="仿宋_GB2312"/>
          <w:kern w:val="0"/>
          <w:sz w:val="32"/>
          <w:szCs w:val="32"/>
        </w:rPr>
      </w:pPr>
      <w:r w:rsidRPr="00193AA6">
        <w:rPr>
          <w:rFonts w:eastAsia="仿宋_GB2312"/>
          <w:kern w:val="0"/>
          <w:sz w:val="32"/>
          <w:szCs w:val="32"/>
        </w:rPr>
        <w:t>1</w:t>
      </w:r>
      <w:r w:rsidR="00FC50BB">
        <w:rPr>
          <w:rFonts w:eastAsia="仿宋_GB2312" w:hint="eastAsia"/>
          <w:kern w:val="0"/>
          <w:sz w:val="32"/>
          <w:szCs w:val="32"/>
        </w:rPr>
        <w:t>.</w:t>
      </w:r>
      <w:r w:rsidR="00FC50BB">
        <w:rPr>
          <w:rFonts w:eastAsia="仿宋_GB2312" w:hint="eastAsia"/>
          <w:kern w:val="0"/>
          <w:sz w:val="32"/>
          <w:szCs w:val="32"/>
        </w:rPr>
        <w:t>供应商</w:t>
      </w:r>
      <w:r w:rsidRPr="00193AA6">
        <w:rPr>
          <w:rFonts w:eastAsia="仿宋_GB2312"/>
          <w:kern w:val="0"/>
          <w:sz w:val="32"/>
          <w:szCs w:val="32"/>
        </w:rPr>
        <w:t>应按规定，向</w:t>
      </w:r>
      <w:r w:rsidR="00FC50BB">
        <w:rPr>
          <w:rFonts w:eastAsia="仿宋_GB2312" w:hint="eastAsia"/>
          <w:kern w:val="0"/>
          <w:sz w:val="32"/>
          <w:szCs w:val="32"/>
        </w:rPr>
        <w:t>采购</w:t>
      </w:r>
      <w:r w:rsidRPr="00193AA6">
        <w:rPr>
          <w:rFonts w:eastAsia="仿宋_GB2312"/>
          <w:kern w:val="0"/>
          <w:sz w:val="32"/>
          <w:szCs w:val="32"/>
        </w:rPr>
        <w:t>人递交</w:t>
      </w:r>
      <w:r w:rsidR="00911220">
        <w:rPr>
          <w:rFonts w:eastAsia="仿宋_GB2312" w:hint="eastAsia"/>
          <w:kern w:val="0"/>
          <w:sz w:val="32"/>
          <w:szCs w:val="32"/>
        </w:rPr>
        <w:t>响应</w:t>
      </w:r>
      <w:r w:rsidRPr="00193AA6">
        <w:rPr>
          <w:rFonts w:eastAsia="仿宋_GB2312"/>
          <w:kern w:val="0"/>
          <w:sz w:val="32"/>
          <w:szCs w:val="32"/>
        </w:rPr>
        <w:t>文件，</w:t>
      </w:r>
      <w:r w:rsidR="00911220">
        <w:rPr>
          <w:rFonts w:eastAsia="仿宋_GB2312" w:hint="eastAsia"/>
          <w:kern w:val="0"/>
          <w:sz w:val="32"/>
          <w:szCs w:val="32"/>
        </w:rPr>
        <w:t>供应商</w:t>
      </w:r>
      <w:r w:rsidRPr="00193AA6">
        <w:rPr>
          <w:rFonts w:eastAsia="仿宋_GB2312"/>
          <w:kern w:val="0"/>
          <w:sz w:val="32"/>
          <w:szCs w:val="32"/>
        </w:rPr>
        <w:t>应制作</w:t>
      </w:r>
      <w:r w:rsidR="00911220">
        <w:rPr>
          <w:rFonts w:eastAsia="仿宋_GB2312" w:hint="eastAsia"/>
          <w:kern w:val="0"/>
          <w:sz w:val="32"/>
          <w:szCs w:val="32"/>
        </w:rPr>
        <w:t>响应</w:t>
      </w:r>
      <w:r w:rsidRPr="00193AA6">
        <w:rPr>
          <w:rFonts w:eastAsia="仿宋_GB2312"/>
          <w:kern w:val="0"/>
          <w:sz w:val="32"/>
          <w:szCs w:val="32"/>
        </w:rPr>
        <w:t>文件正本一份、副本两份，当正本与副本有不一致时，以正本为准。</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2</w:t>
      </w:r>
      <w:r w:rsidR="007F5AFA">
        <w:rPr>
          <w:rFonts w:eastAsia="仿宋_GB2312" w:hint="eastAsia"/>
          <w:kern w:val="0"/>
          <w:sz w:val="32"/>
          <w:szCs w:val="32"/>
        </w:rPr>
        <w:t>.</w:t>
      </w:r>
      <w:r w:rsidR="00911220">
        <w:rPr>
          <w:rFonts w:eastAsia="仿宋_GB2312" w:hint="eastAsia"/>
          <w:kern w:val="0"/>
          <w:sz w:val="32"/>
          <w:szCs w:val="32"/>
        </w:rPr>
        <w:t>响应</w:t>
      </w:r>
      <w:r w:rsidRPr="00193AA6">
        <w:rPr>
          <w:rFonts w:eastAsia="仿宋_GB2312"/>
          <w:kern w:val="0"/>
          <w:sz w:val="32"/>
          <w:szCs w:val="32"/>
        </w:rPr>
        <w:t>文件的正本和副本均需</w:t>
      </w:r>
      <w:r w:rsidRPr="00193AA6">
        <w:rPr>
          <w:rFonts w:eastAsia="仿宋_GB2312"/>
          <w:kern w:val="0"/>
          <w:sz w:val="32"/>
          <w:szCs w:val="32"/>
        </w:rPr>
        <w:t>A4</w:t>
      </w:r>
      <w:r w:rsidRPr="00193AA6">
        <w:rPr>
          <w:rFonts w:eastAsia="仿宋_GB2312"/>
          <w:kern w:val="0"/>
          <w:sz w:val="32"/>
          <w:szCs w:val="32"/>
        </w:rPr>
        <w:t>纸打印或用不褪色墨水书写，由</w:t>
      </w:r>
      <w:r w:rsidR="0076467C">
        <w:rPr>
          <w:rFonts w:eastAsia="仿宋_GB2312" w:hint="eastAsia"/>
          <w:kern w:val="0"/>
          <w:sz w:val="32"/>
          <w:szCs w:val="32"/>
        </w:rPr>
        <w:t>供应商</w:t>
      </w:r>
      <w:r w:rsidRPr="00193AA6">
        <w:rPr>
          <w:rFonts w:eastAsia="仿宋_GB2312"/>
          <w:kern w:val="0"/>
          <w:sz w:val="32"/>
          <w:szCs w:val="32"/>
        </w:rPr>
        <w:t>法定代表人或其授权的代理人按规定小签或签署，不得用签名章代替。</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3</w:t>
      </w:r>
      <w:r w:rsidR="007F5AFA">
        <w:rPr>
          <w:rFonts w:eastAsia="仿宋_GB2312" w:hint="eastAsia"/>
          <w:kern w:val="0"/>
          <w:sz w:val="32"/>
          <w:szCs w:val="32"/>
        </w:rPr>
        <w:t>.</w:t>
      </w:r>
      <w:r w:rsidR="0076467C">
        <w:rPr>
          <w:rFonts w:eastAsia="仿宋_GB2312" w:hint="eastAsia"/>
          <w:kern w:val="0"/>
          <w:sz w:val="32"/>
          <w:szCs w:val="32"/>
        </w:rPr>
        <w:t>响应</w:t>
      </w:r>
      <w:r w:rsidRPr="00193AA6">
        <w:rPr>
          <w:rFonts w:eastAsia="仿宋_GB2312"/>
          <w:kern w:val="0"/>
          <w:sz w:val="32"/>
          <w:szCs w:val="32"/>
        </w:rPr>
        <w:t>文件的任何一页都不应涂改，不应有行间插字或删除。如果出现上述情况，不论何种原因造成，均由</w:t>
      </w:r>
      <w:r w:rsidR="0076467C">
        <w:rPr>
          <w:rFonts w:eastAsia="仿宋_GB2312" w:hint="eastAsia"/>
          <w:kern w:val="0"/>
          <w:sz w:val="32"/>
          <w:szCs w:val="32"/>
        </w:rPr>
        <w:t>响应</w:t>
      </w:r>
      <w:r w:rsidRPr="00193AA6">
        <w:rPr>
          <w:rFonts w:eastAsia="仿宋_GB2312"/>
          <w:kern w:val="0"/>
          <w:sz w:val="32"/>
          <w:szCs w:val="32"/>
        </w:rPr>
        <w:t>文件签字人在改动处小签或盖法人章。</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4</w:t>
      </w:r>
      <w:r w:rsidR="00691031">
        <w:rPr>
          <w:rFonts w:eastAsia="仿宋_GB2312" w:hint="eastAsia"/>
          <w:kern w:val="0"/>
          <w:sz w:val="32"/>
          <w:szCs w:val="32"/>
        </w:rPr>
        <w:t>.</w:t>
      </w:r>
      <w:r w:rsidRPr="00193AA6">
        <w:rPr>
          <w:rFonts w:eastAsia="仿宋_GB2312"/>
          <w:kern w:val="0"/>
          <w:sz w:val="32"/>
          <w:szCs w:val="32"/>
        </w:rPr>
        <w:t>每包</w:t>
      </w:r>
      <w:r w:rsidR="0076467C">
        <w:rPr>
          <w:rFonts w:eastAsia="仿宋_GB2312" w:hint="eastAsia"/>
          <w:kern w:val="0"/>
          <w:sz w:val="32"/>
          <w:szCs w:val="32"/>
        </w:rPr>
        <w:t>响应</w:t>
      </w:r>
      <w:r w:rsidRPr="00193AA6">
        <w:rPr>
          <w:rFonts w:eastAsia="仿宋_GB2312"/>
          <w:kern w:val="0"/>
          <w:sz w:val="32"/>
          <w:szCs w:val="32"/>
        </w:rPr>
        <w:t>文件的正本与副本应分别装订成册，不得采用活页夹，必须胶装，否则为无效</w:t>
      </w:r>
      <w:r w:rsidR="005B4DF0">
        <w:rPr>
          <w:rFonts w:eastAsia="仿宋_GB2312"/>
          <w:kern w:val="0"/>
          <w:sz w:val="32"/>
          <w:szCs w:val="32"/>
        </w:rPr>
        <w:t>响应</w:t>
      </w:r>
      <w:r w:rsidRPr="00193AA6">
        <w:rPr>
          <w:rFonts w:eastAsia="仿宋_GB2312"/>
          <w:kern w:val="0"/>
          <w:sz w:val="32"/>
          <w:szCs w:val="32"/>
        </w:rPr>
        <w:t>。</w:t>
      </w:r>
      <w:r w:rsidR="0076467C">
        <w:rPr>
          <w:rFonts w:eastAsia="仿宋_GB2312"/>
          <w:kern w:val="0"/>
          <w:sz w:val="32"/>
          <w:szCs w:val="32"/>
        </w:rPr>
        <w:t>响应文件</w:t>
      </w:r>
      <w:r w:rsidRPr="00193AA6">
        <w:rPr>
          <w:rFonts w:eastAsia="仿宋_GB2312"/>
          <w:kern w:val="0"/>
          <w:sz w:val="32"/>
          <w:szCs w:val="32"/>
        </w:rPr>
        <w:t>应编制目录，并且逐页标注连续页码，</w:t>
      </w:r>
      <w:r w:rsidR="005B4DF0">
        <w:rPr>
          <w:rFonts w:eastAsia="仿宋_GB2312"/>
          <w:kern w:val="0"/>
          <w:sz w:val="32"/>
          <w:szCs w:val="32"/>
        </w:rPr>
        <w:t>磋商</w:t>
      </w:r>
      <w:r w:rsidRPr="00193AA6">
        <w:rPr>
          <w:rFonts w:eastAsia="仿宋_GB2312"/>
          <w:kern w:val="0"/>
          <w:sz w:val="32"/>
          <w:szCs w:val="32"/>
        </w:rPr>
        <w:t>人对由于</w:t>
      </w:r>
      <w:r w:rsidR="0076467C">
        <w:rPr>
          <w:rFonts w:eastAsia="仿宋_GB2312"/>
          <w:kern w:val="0"/>
          <w:sz w:val="32"/>
          <w:szCs w:val="32"/>
        </w:rPr>
        <w:t>响应文件</w:t>
      </w:r>
      <w:r w:rsidRPr="00193AA6">
        <w:rPr>
          <w:rFonts w:eastAsia="仿宋_GB2312"/>
          <w:kern w:val="0"/>
          <w:sz w:val="32"/>
          <w:szCs w:val="32"/>
        </w:rPr>
        <w:t>装订松散而造成的丢失或其他后果不承担任何责任。</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（二）报价：</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1</w:t>
      </w:r>
      <w:r w:rsidR="0076467C">
        <w:rPr>
          <w:rFonts w:eastAsia="仿宋_GB2312" w:hint="eastAsia"/>
          <w:kern w:val="0"/>
          <w:sz w:val="32"/>
          <w:szCs w:val="32"/>
        </w:rPr>
        <w:t>.</w:t>
      </w:r>
      <w:r w:rsidRPr="00193AA6">
        <w:rPr>
          <w:rFonts w:eastAsia="仿宋_GB2312"/>
          <w:kern w:val="0"/>
          <w:sz w:val="32"/>
          <w:szCs w:val="32"/>
        </w:rPr>
        <w:t>报价必须为人民币。</w:t>
      </w:r>
    </w:p>
    <w:p w:rsidR="0012520E" w:rsidRPr="005B4DF0"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2</w:t>
      </w:r>
      <w:r w:rsidR="0076467C">
        <w:rPr>
          <w:rFonts w:eastAsia="仿宋_GB2312" w:hint="eastAsia"/>
          <w:kern w:val="0"/>
          <w:sz w:val="32"/>
          <w:szCs w:val="32"/>
        </w:rPr>
        <w:t>.</w:t>
      </w:r>
      <w:r w:rsidRPr="00193AA6">
        <w:rPr>
          <w:rFonts w:eastAsia="仿宋_GB2312"/>
          <w:kern w:val="0"/>
          <w:sz w:val="32"/>
          <w:szCs w:val="32"/>
        </w:rPr>
        <w:t>磋商供应商应在磋商文</w:t>
      </w:r>
      <w:r w:rsidRPr="005B4DF0">
        <w:rPr>
          <w:rFonts w:eastAsia="仿宋_GB2312"/>
          <w:kern w:val="0"/>
          <w:sz w:val="32"/>
          <w:szCs w:val="32"/>
        </w:rPr>
        <w:t>件的</w:t>
      </w:r>
      <w:r w:rsidRPr="005B4DF0">
        <w:rPr>
          <w:rFonts w:eastAsia="仿宋_GB2312"/>
          <w:kern w:val="0"/>
          <w:sz w:val="32"/>
          <w:szCs w:val="32"/>
        </w:rPr>
        <w:t>“</w:t>
      </w:r>
      <w:r w:rsidRPr="005B4DF0">
        <w:rPr>
          <w:rFonts w:eastAsia="仿宋_GB2312"/>
          <w:kern w:val="0"/>
          <w:sz w:val="32"/>
          <w:szCs w:val="32"/>
        </w:rPr>
        <w:t>磋商承诺书</w:t>
      </w:r>
      <w:r w:rsidRPr="005B4DF0">
        <w:rPr>
          <w:rFonts w:eastAsia="仿宋_GB2312"/>
          <w:kern w:val="0"/>
          <w:sz w:val="32"/>
          <w:szCs w:val="32"/>
        </w:rPr>
        <w:t>”</w:t>
      </w:r>
      <w:r w:rsidRPr="005B4DF0">
        <w:rPr>
          <w:rFonts w:eastAsia="仿宋_GB2312"/>
          <w:kern w:val="0"/>
          <w:sz w:val="32"/>
          <w:szCs w:val="32"/>
        </w:rPr>
        <w:t>中填写该项目的总报价，任何有选择的报价将不予接受，视为无效</w:t>
      </w:r>
      <w:r w:rsidR="005B4DF0">
        <w:rPr>
          <w:rFonts w:eastAsia="仿宋_GB2312" w:hint="eastAsia"/>
          <w:kern w:val="0"/>
          <w:sz w:val="32"/>
          <w:szCs w:val="32"/>
        </w:rPr>
        <w:t>响应</w:t>
      </w:r>
      <w:r w:rsidRPr="005B4DF0">
        <w:rPr>
          <w:rFonts w:eastAsia="仿宋_GB2312"/>
          <w:kern w:val="0"/>
          <w:sz w:val="32"/>
          <w:szCs w:val="32"/>
        </w:rPr>
        <w:t>。</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3</w:t>
      </w:r>
      <w:r w:rsidR="00E749F8">
        <w:rPr>
          <w:rFonts w:eastAsia="仿宋_GB2312" w:hint="eastAsia"/>
          <w:kern w:val="0"/>
          <w:sz w:val="32"/>
          <w:szCs w:val="32"/>
        </w:rPr>
        <w:t>.</w:t>
      </w:r>
      <w:r w:rsidRPr="00193AA6">
        <w:rPr>
          <w:rFonts w:eastAsia="仿宋_GB2312"/>
          <w:kern w:val="0"/>
          <w:sz w:val="32"/>
          <w:szCs w:val="32"/>
        </w:rPr>
        <w:t>磋商供应商应根据</w:t>
      </w:r>
      <w:r w:rsidR="005B4DF0">
        <w:rPr>
          <w:rFonts w:eastAsia="仿宋_GB2312"/>
          <w:kern w:val="0"/>
          <w:sz w:val="32"/>
          <w:szCs w:val="32"/>
        </w:rPr>
        <w:t>磋商</w:t>
      </w:r>
      <w:r w:rsidRPr="00193AA6">
        <w:rPr>
          <w:rFonts w:eastAsia="仿宋_GB2312"/>
          <w:kern w:val="0"/>
          <w:sz w:val="32"/>
          <w:szCs w:val="32"/>
        </w:rPr>
        <w:t>文件要求编制真实有效的报价。</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lastRenderedPageBreak/>
        <w:t>4</w:t>
      </w:r>
      <w:r w:rsidR="00E749F8">
        <w:rPr>
          <w:rFonts w:eastAsia="仿宋_GB2312" w:hint="eastAsia"/>
          <w:kern w:val="0"/>
          <w:sz w:val="32"/>
          <w:szCs w:val="32"/>
        </w:rPr>
        <w:t>.</w:t>
      </w:r>
      <w:r w:rsidR="005B4DF0">
        <w:rPr>
          <w:rFonts w:eastAsia="仿宋_GB2312"/>
          <w:kern w:val="0"/>
          <w:sz w:val="32"/>
          <w:szCs w:val="32"/>
        </w:rPr>
        <w:t>响应</w:t>
      </w:r>
      <w:r w:rsidRPr="00193AA6">
        <w:rPr>
          <w:rFonts w:eastAsia="仿宋_GB2312"/>
          <w:kern w:val="0"/>
          <w:sz w:val="32"/>
          <w:szCs w:val="32"/>
        </w:rPr>
        <w:t>报价</w:t>
      </w:r>
      <w:r w:rsidR="00702DDD" w:rsidRPr="00193AA6">
        <w:rPr>
          <w:rFonts w:eastAsia="仿宋_GB2312"/>
          <w:kern w:val="0"/>
          <w:sz w:val="32"/>
          <w:szCs w:val="32"/>
        </w:rPr>
        <w:t>包括</w:t>
      </w:r>
      <w:r w:rsidRPr="00193AA6">
        <w:rPr>
          <w:rFonts w:eastAsia="仿宋_GB2312"/>
          <w:kern w:val="0"/>
          <w:sz w:val="32"/>
          <w:szCs w:val="32"/>
        </w:rPr>
        <w:t>符合验收要求的一切费用。</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（三）</w:t>
      </w:r>
      <w:r w:rsidR="0076467C">
        <w:rPr>
          <w:rFonts w:eastAsia="仿宋_GB2312"/>
          <w:kern w:val="0"/>
          <w:sz w:val="32"/>
          <w:szCs w:val="32"/>
        </w:rPr>
        <w:t>响应文件</w:t>
      </w:r>
      <w:r w:rsidRPr="00193AA6">
        <w:rPr>
          <w:rFonts w:eastAsia="仿宋_GB2312"/>
          <w:kern w:val="0"/>
          <w:sz w:val="32"/>
          <w:szCs w:val="32"/>
        </w:rPr>
        <w:t>的递交：</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磋商供应商应当在</w:t>
      </w:r>
      <w:r w:rsidR="005B4DF0">
        <w:rPr>
          <w:rFonts w:eastAsia="仿宋_GB2312"/>
          <w:kern w:val="0"/>
          <w:sz w:val="32"/>
          <w:szCs w:val="32"/>
        </w:rPr>
        <w:t>磋商</w:t>
      </w:r>
      <w:r w:rsidRPr="00193AA6">
        <w:rPr>
          <w:rFonts w:eastAsia="仿宋_GB2312"/>
          <w:kern w:val="0"/>
          <w:sz w:val="32"/>
          <w:szCs w:val="32"/>
        </w:rPr>
        <w:t>文件要求的截止时间前，将</w:t>
      </w:r>
      <w:r w:rsidR="0076467C">
        <w:rPr>
          <w:rFonts w:eastAsia="仿宋_GB2312"/>
          <w:kern w:val="0"/>
          <w:sz w:val="32"/>
          <w:szCs w:val="32"/>
        </w:rPr>
        <w:t>响应文件</w:t>
      </w:r>
      <w:r w:rsidRPr="00193AA6">
        <w:rPr>
          <w:rFonts w:eastAsia="仿宋_GB2312"/>
          <w:kern w:val="0"/>
          <w:sz w:val="32"/>
          <w:szCs w:val="32"/>
        </w:rPr>
        <w:t>密封送达指定地点。在截止时间后送达的</w:t>
      </w:r>
      <w:r w:rsidR="0076467C">
        <w:rPr>
          <w:rFonts w:eastAsia="仿宋_GB2312"/>
          <w:kern w:val="0"/>
          <w:sz w:val="32"/>
          <w:szCs w:val="32"/>
        </w:rPr>
        <w:t>响应文件</w:t>
      </w:r>
      <w:r w:rsidRPr="00193AA6">
        <w:rPr>
          <w:rFonts w:eastAsia="仿宋_GB2312"/>
          <w:kern w:val="0"/>
          <w:sz w:val="32"/>
          <w:szCs w:val="32"/>
        </w:rPr>
        <w:t>为无效文件，采购人或者磋商小组应当拒收。</w:t>
      </w:r>
    </w:p>
    <w:p w:rsidR="0012520E" w:rsidRPr="00E749F8" w:rsidRDefault="00FE7388" w:rsidP="00193AA6">
      <w:pPr>
        <w:spacing w:line="600" w:lineRule="exact"/>
        <w:ind w:firstLineChars="200" w:firstLine="640"/>
        <w:rPr>
          <w:rFonts w:ascii="黑体" w:eastAsia="黑体" w:hAnsi="黑体"/>
          <w:kern w:val="0"/>
          <w:sz w:val="32"/>
          <w:szCs w:val="32"/>
        </w:rPr>
      </w:pPr>
      <w:r w:rsidRPr="00E749F8">
        <w:rPr>
          <w:rFonts w:ascii="黑体" w:eastAsia="黑体" w:hAnsi="黑体"/>
          <w:kern w:val="0"/>
          <w:sz w:val="32"/>
          <w:szCs w:val="32"/>
        </w:rPr>
        <w:t>三、磋商工作程序和方法</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（一）磋商小组组成、职责及义务：</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1</w:t>
      </w:r>
      <w:r w:rsidR="00E749F8">
        <w:rPr>
          <w:rFonts w:eastAsia="仿宋_GB2312" w:hint="eastAsia"/>
          <w:kern w:val="0"/>
          <w:sz w:val="32"/>
          <w:szCs w:val="32"/>
        </w:rPr>
        <w:t>.</w:t>
      </w:r>
      <w:r w:rsidRPr="00193AA6">
        <w:rPr>
          <w:rFonts w:eastAsia="仿宋_GB2312"/>
          <w:kern w:val="0"/>
          <w:sz w:val="32"/>
          <w:szCs w:val="32"/>
        </w:rPr>
        <w:t>组成：</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磋商小组成员由</w:t>
      </w:r>
      <w:r w:rsidR="00702DDD" w:rsidRPr="00193AA6">
        <w:rPr>
          <w:rFonts w:eastAsia="仿宋_GB2312"/>
          <w:kern w:val="0"/>
          <w:sz w:val="32"/>
          <w:szCs w:val="32"/>
        </w:rPr>
        <w:t>市国投集团</w:t>
      </w:r>
      <w:r w:rsidR="00922EF4">
        <w:rPr>
          <w:rFonts w:eastAsia="仿宋_GB2312" w:hint="eastAsia"/>
          <w:kern w:val="0"/>
          <w:sz w:val="32"/>
          <w:szCs w:val="32"/>
        </w:rPr>
        <w:t>相关部门同志</w:t>
      </w:r>
      <w:r w:rsidRPr="00193AA6">
        <w:rPr>
          <w:rFonts w:eastAsia="仿宋_GB2312"/>
          <w:kern w:val="0"/>
          <w:sz w:val="32"/>
          <w:szCs w:val="32"/>
        </w:rPr>
        <w:t>组成，负责此次磋商工作。</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2</w:t>
      </w:r>
      <w:r w:rsidR="00E749F8">
        <w:rPr>
          <w:rFonts w:eastAsia="仿宋_GB2312" w:hint="eastAsia"/>
          <w:kern w:val="0"/>
          <w:sz w:val="32"/>
          <w:szCs w:val="32"/>
        </w:rPr>
        <w:t>.</w:t>
      </w:r>
      <w:r w:rsidRPr="00193AA6">
        <w:rPr>
          <w:rFonts w:eastAsia="仿宋_GB2312"/>
          <w:kern w:val="0"/>
          <w:sz w:val="32"/>
          <w:szCs w:val="32"/>
        </w:rPr>
        <w:t>职责：</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磋商小组在采购活动过程中应当履行下列职责：</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w:t>
      </w:r>
      <w:r w:rsidRPr="00193AA6">
        <w:rPr>
          <w:rFonts w:eastAsia="仿宋_GB2312"/>
          <w:kern w:val="0"/>
          <w:sz w:val="32"/>
          <w:szCs w:val="32"/>
        </w:rPr>
        <w:t>1</w:t>
      </w:r>
      <w:r w:rsidRPr="00193AA6">
        <w:rPr>
          <w:rFonts w:eastAsia="仿宋_GB2312"/>
          <w:kern w:val="0"/>
          <w:sz w:val="32"/>
          <w:szCs w:val="32"/>
        </w:rPr>
        <w:t>）确认或者制定磋商文件；</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w:t>
      </w:r>
      <w:r w:rsidRPr="00193AA6">
        <w:rPr>
          <w:rFonts w:eastAsia="仿宋_GB2312"/>
          <w:kern w:val="0"/>
          <w:sz w:val="32"/>
          <w:szCs w:val="32"/>
        </w:rPr>
        <w:t>2</w:t>
      </w:r>
      <w:r w:rsidRPr="00193AA6">
        <w:rPr>
          <w:rFonts w:eastAsia="仿宋_GB2312"/>
          <w:kern w:val="0"/>
          <w:sz w:val="32"/>
          <w:szCs w:val="32"/>
        </w:rPr>
        <w:t>）审查磋商供应商的</w:t>
      </w:r>
      <w:r w:rsidR="0076467C">
        <w:rPr>
          <w:rFonts w:eastAsia="仿宋_GB2312"/>
          <w:kern w:val="0"/>
          <w:sz w:val="32"/>
          <w:szCs w:val="32"/>
        </w:rPr>
        <w:t>响应文件</w:t>
      </w:r>
      <w:r w:rsidRPr="00193AA6">
        <w:rPr>
          <w:rFonts w:eastAsia="仿宋_GB2312"/>
          <w:kern w:val="0"/>
          <w:sz w:val="32"/>
          <w:szCs w:val="32"/>
        </w:rPr>
        <w:t>并作出评价；</w:t>
      </w:r>
      <w:r w:rsidR="00CD5408">
        <w:rPr>
          <w:rFonts w:eastAsia="仿宋_GB2312" w:hint="eastAsia"/>
          <w:kern w:val="0"/>
          <w:sz w:val="32"/>
          <w:szCs w:val="32"/>
        </w:rPr>
        <w:t xml:space="preserve">  </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w:t>
      </w:r>
      <w:r w:rsidRPr="00193AA6">
        <w:rPr>
          <w:rFonts w:eastAsia="仿宋_GB2312"/>
          <w:kern w:val="0"/>
          <w:sz w:val="32"/>
          <w:szCs w:val="32"/>
        </w:rPr>
        <w:t>3</w:t>
      </w:r>
      <w:r w:rsidRPr="00193AA6">
        <w:rPr>
          <w:rFonts w:eastAsia="仿宋_GB2312"/>
          <w:kern w:val="0"/>
          <w:sz w:val="32"/>
          <w:szCs w:val="32"/>
        </w:rPr>
        <w:t>）要求磋商供应商解释或者澄清其</w:t>
      </w:r>
      <w:r w:rsidR="0076467C">
        <w:rPr>
          <w:rFonts w:eastAsia="仿宋_GB2312"/>
          <w:kern w:val="0"/>
          <w:sz w:val="32"/>
          <w:szCs w:val="32"/>
        </w:rPr>
        <w:t>响应文件</w:t>
      </w:r>
      <w:r w:rsidRPr="00193AA6">
        <w:rPr>
          <w:rFonts w:eastAsia="仿宋_GB2312"/>
          <w:kern w:val="0"/>
          <w:sz w:val="32"/>
          <w:szCs w:val="32"/>
        </w:rPr>
        <w:t>；</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w:t>
      </w:r>
      <w:r w:rsidRPr="00193AA6">
        <w:rPr>
          <w:rFonts w:eastAsia="仿宋_GB2312"/>
          <w:kern w:val="0"/>
          <w:sz w:val="32"/>
          <w:szCs w:val="32"/>
        </w:rPr>
        <w:t>4</w:t>
      </w:r>
      <w:r w:rsidRPr="00193AA6">
        <w:rPr>
          <w:rFonts w:eastAsia="仿宋_GB2312"/>
          <w:kern w:val="0"/>
          <w:sz w:val="32"/>
          <w:szCs w:val="32"/>
        </w:rPr>
        <w:t>）</w:t>
      </w:r>
      <w:r w:rsidR="00B806C9" w:rsidRPr="00193AA6">
        <w:rPr>
          <w:rFonts w:eastAsia="仿宋_GB2312"/>
          <w:kern w:val="0"/>
          <w:sz w:val="32"/>
          <w:szCs w:val="32"/>
        </w:rPr>
        <w:t>完成</w:t>
      </w:r>
      <w:r w:rsidR="005B4DF0">
        <w:rPr>
          <w:rFonts w:eastAsia="仿宋_GB2312"/>
          <w:kern w:val="0"/>
          <w:sz w:val="32"/>
          <w:szCs w:val="32"/>
        </w:rPr>
        <w:t>磋商</w:t>
      </w:r>
      <w:r w:rsidR="00B806C9" w:rsidRPr="00193AA6">
        <w:rPr>
          <w:rFonts w:eastAsia="仿宋_GB2312"/>
          <w:kern w:val="0"/>
          <w:sz w:val="32"/>
          <w:szCs w:val="32"/>
        </w:rPr>
        <w:t>全流程工作</w:t>
      </w:r>
      <w:r w:rsidRPr="00193AA6">
        <w:rPr>
          <w:rFonts w:eastAsia="仿宋_GB2312"/>
          <w:kern w:val="0"/>
          <w:sz w:val="32"/>
          <w:szCs w:val="32"/>
        </w:rPr>
        <w:t>；</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3</w:t>
      </w:r>
      <w:r w:rsidR="00871CAD">
        <w:rPr>
          <w:rFonts w:eastAsia="仿宋_GB2312" w:hint="eastAsia"/>
          <w:kern w:val="0"/>
          <w:sz w:val="32"/>
          <w:szCs w:val="32"/>
        </w:rPr>
        <w:t>.</w:t>
      </w:r>
      <w:r w:rsidRPr="00193AA6">
        <w:rPr>
          <w:rFonts w:eastAsia="仿宋_GB2312"/>
          <w:kern w:val="0"/>
          <w:sz w:val="32"/>
          <w:szCs w:val="32"/>
        </w:rPr>
        <w:t>义务</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磋商小组应当履行下列义务：</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w:t>
      </w:r>
      <w:r w:rsidRPr="00193AA6">
        <w:rPr>
          <w:rFonts w:eastAsia="仿宋_GB2312"/>
          <w:kern w:val="0"/>
          <w:sz w:val="32"/>
          <w:szCs w:val="32"/>
        </w:rPr>
        <w:t>1</w:t>
      </w:r>
      <w:r w:rsidRPr="00193AA6">
        <w:rPr>
          <w:rFonts w:eastAsia="仿宋_GB2312"/>
          <w:kern w:val="0"/>
          <w:sz w:val="32"/>
          <w:szCs w:val="32"/>
        </w:rPr>
        <w:t>）遵纪守法，客观、公正、廉洁地履行职责；</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w:t>
      </w:r>
      <w:r w:rsidRPr="00193AA6">
        <w:rPr>
          <w:rFonts w:eastAsia="仿宋_GB2312"/>
          <w:kern w:val="0"/>
          <w:sz w:val="32"/>
          <w:szCs w:val="32"/>
        </w:rPr>
        <w:t>2</w:t>
      </w:r>
      <w:r w:rsidRPr="00193AA6">
        <w:rPr>
          <w:rFonts w:eastAsia="仿宋_GB2312"/>
          <w:kern w:val="0"/>
          <w:sz w:val="32"/>
          <w:szCs w:val="32"/>
        </w:rPr>
        <w:t>）根据采购文件的规定独立进行评审，对个人的评审意见承担法律责任；</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lastRenderedPageBreak/>
        <w:t>（</w:t>
      </w:r>
      <w:r w:rsidRPr="00193AA6">
        <w:rPr>
          <w:rFonts w:eastAsia="仿宋_GB2312"/>
          <w:kern w:val="0"/>
          <w:sz w:val="32"/>
          <w:szCs w:val="32"/>
        </w:rPr>
        <w:t>3</w:t>
      </w:r>
      <w:r w:rsidRPr="00193AA6">
        <w:rPr>
          <w:rFonts w:eastAsia="仿宋_GB2312"/>
          <w:kern w:val="0"/>
          <w:sz w:val="32"/>
          <w:szCs w:val="32"/>
        </w:rPr>
        <w:t>）</w:t>
      </w:r>
      <w:r w:rsidR="00883239" w:rsidRPr="00193AA6">
        <w:rPr>
          <w:rFonts w:eastAsia="仿宋_GB2312"/>
          <w:kern w:val="0"/>
          <w:sz w:val="32"/>
          <w:szCs w:val="32"/>
        </w:rPr>
        <w:t>确认</w:t>
      </w:r>
      <w:r w:rsidR="005B4DF0">
        <w:rPr>
          <w:rFonts w:eastAsia="仿宋_GB2312"/>
          <w:kern w:val="0"/>
          <w:sz w:val="32"/>
          <w:szCs w:val="32"/>
        </w:rPr>
        <w:t>磋商</w:t>
      </w:r>
      <w:r w:rsidR="00883239" w:rsidRPr="00193AA6">
        <w:rPr>
          <w:rFonts w:eastAsia="仿宋_GB2312"/>
          <w:kern w:val="0"/>
          <w:sz w:val="32"/>
          <w:szCs w:val="32"/>
        </w:rPr>
        <w:t>结果</w:t>
      </w:r>
      <w:r w:rsidRPr="00193AA6">
        <w:rPr>
          <w:rFonts w:eastAsia="仿宋_GB2312"/>
          <w:kern w:val="0"/>
          <w:sz w:val="32"/>
          <w:szCs w:val="32"/>
        </w:rPr>
        <w:t>；</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（二）磋商遵循的原则及方法：</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1</w:t>
      </w:r>
      <w:r w:rsidR="00871CAD">
        <w:rPr>
          <w:rFonts w:eastAsia="仿宋_GB2312" w:hint="eastAsia"/>
          <w:kern w:val="0"/>
          <w:sz w:val="32"/>
          <w:szCs w:val="32"/>
        </w:rPr>
        <w:t>.</w:t>
      </w:r>
      <w:r w:rsidRPr="00193AA6">
        <w:rPr>
          <w:rFonts w:eastAsia="仿宋_GB2312"/>
          <w:kern w:val="0"/>
          <w:sz w:val="32"/>
          <w:szCs w:val="32"/>
        </w:rPr>
        <w:t>原则：遵循客观、公正、审慎的原则。</w:t>
      </w:r>
    </w:p>
    <w:p w:rsidR="0012520E" w:rsidRPr="00193AA6" w:rsidRDefault="00FE7388" w:rsidP="00193AA6">
      <w:pPr>
        <w:spacing w:line="600" w:lineRule="exact"/>
        <w:ind w:firstLineChars="200" w:firstLine="640"/>
        <w:rPr>
          <w:rFonts w:eastAsia="仿宋_GB2312"/>
          <w:kern w:val="0"/>
          <w:sz w:val="32"/>
          <w:szCs w:val="32"/>
        </w:rPr>
      </w:pPr>
      <w:r w:rsidRPr="00193AA6">
        <w:rPr>
          <w:rFonts w:eastAsia="仿宋_GB2312"/>
          <w:kern w:val="0"/>
          <w:sz w:val="32"/>
          <w:szCs w:val="32"/>
        </w:rPr>
        <w:t>2</w:t>
      </w:r>
      <w:r w:rsidR="00871CAD">
        <w:rPr>
          <w:rFonts w:eastAsia="仿宋_GB2312" w:hint="eastAsia"/>
          <w:kern w:val="0"/>
          <w:sz w:val="32"/>
          <w:szCs w:val="32"/>
        </w:rPr>
        <w:t>.</w:t>
      </w:r>
      <w:r w:rsidRPr="00193AA6">
        <w:rPr>
          <w:rFonts w:eastAsia="仿宋_GB2312"/>
          <w:kern w:val="0"/>
          <w:sz w:val="32"/>
          <w:szCs w:val="32"/>
        </w:rPr>
        <w:t>方法：本次磋商采用综合评分法。满分为</w:t>
      </w:r>
      <w:r w:rsidRPr="00193AA6">
        <w:rPr>
          <w:rFonts w:eastAsia="仿宋_GB2312"/>
          <w:kern w:val="0"/>
          <w:sz w:val="32"/>
          <w:szCs w:val="32"/>
        </w:rPr>
        <w:t>100</w:t>
      </w:r>
      <w:r w:rsidRPr="00193AA6">
        <w:rPr>
          <w:rFonts w:eastAsia="仿宋_GB2312"/>
          <w:kern w:val="0"/>
          <w:sz w:val="32"/>
          <w:szCs w:val="32"/>
        </w:rPr>
        <w:t>分，其中报价</w:t>
      </w:r>
      <w:r w:rsidRPr="00193AA6">
        <w:rPr>
          <w:rFonts w:eastAsia="仿宋_GB2312"/>
          <w:kern w:val="0"/>
          <w:sz w:val="32"/>
          <w:szCs w:val="32"/>
        </w:rPr>
        <w:t>30</w:t>
      </w:r>
      <w:r w:rsidRPr="00193AA6">
        <w:rPr>
          <w:rFonts w:eastAsia="仿宋_GB2312"/>
          <w:kern w:val="0"/>
          <w:sz w:val="32"/>
          <w:szCs w:val="32"/>
        </w:rPr>
        <w:t>分，其他</w:t>
      </w:r>
      <w:r w:rsidRPr="00193AA6">
        <w:rPr>
          <w:rFonts w:eastAsia="仿宋_GB2312"/>
          <w:kern w:val="0"/>
          <w:sz w:val="32"/>
          <w:szCs w:val="32"/>
        </w:rPr>
        <w:t>70</w:t>
      </w:r>
      <w:r w:rsidRPr="00193AA6">
        <w:rPr>
          <w:rFonts w:eastAsia="仿宋_GB2312"/>
          <w:kern w:val="0"/>
          <w:sz w:val="32"/>
          <w:szCs w:val="32"/>
        </w:rPr>
        <w:t>分。（评审内容详见磋商评分表）。</w:t>
      </w:r>
    </w:p>
    <w:p w:rsidR="0012520E" w:rsidRPr="00A14E03" w:rsidRDefault="0012520E" w:rsidP="00A14E03"/>
    <w:p w:rsidR="0012520E" w:rsidRPr="001D19D7" w:rsidRDefault="00FE7388" w:rsidP="00883239">
      <w:pPr>
        <w:spacing w:line="360" w:lineRule="auto"/>
        <w:jc w:val="center"/>
        <w:rPr>
          <w:rFonts w:ascii="黑体" w:eastAsia="黑体" w:hAnsi="黑体"/>
          <w:kern w:val="0"/>
          <w:sz w:val="32"/>
          <w:szCs w:val="32"/>
        </w:rPr>
      </w:pPr>
      <w:r w:rsidRPr="001D19D7">
        <w:rPr>
          <w:rFonts w:ascii="黑体" w:eastAsia="黑体" w:hAnsi="黑体" w:hint="eastAsia"/>
          <w:kern w:val="0"/>
          <w:sz w:val="32"/>
          <w:szCs w:val="32"/>
        </w:rPr>
        <w:t>磋商评分表</w:t>
      </w:r>
    </w:p>
    <w:tbl>
      <w:tblPr>
        <w:tblpPr w:leftFromText="180" w:rightFromText="180" w:vertAnchor="text" w:horzAnchor="margin" w:tblpY="47"/>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134"/>
        <w:gridCol w:w="993"/>
        <w:gridCol w:w="5670"/>
        <w:gridCol w:w="1511"/>
      </w:tblGrid>
      <w:tr w:rsidR="0012520E" w:rsidTr="006054CE">
        <w:trPr>
          <w:trHeight w:val="563"/>
        </w:trPr>
        <w:tc>
          <w:tcPr>
            <w:tcW w:w="675" w:type="dxa"/>
            <w:tcBorders>
              <w:top w:val="single" w:sz="4" w:space="0" w:color="auto"/>
              <w:left w:val="single" w:sz="4" w:space="0" w:color="auto"/>
              <w:bottom w:val="single" w:sz="4" w:space="0" w:color="auto"/>
              <w:right w:val="single" w:sz="4" w:space="0" w:color="auto"/>
            </w:tcBorders>
            <w:vAlign w:val="center"/>
          </w:tcPr>
          <w:p w:rsidR="0012520E" w:rsidRDefault="00FE7388">
            <w:pPr>
              <w:spacing w:line="280" w:lineRule="exact"/>
              <w:jc w:val="center"/>
              <w:rPr>
                <w:szCs w:val="21"/>
              </w:rPr>
            </w:pPr>
            <w:r>
              <w:rPr>
                <w:rFonts w:hint="eastAsia"/>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12520E" w:rsidRDefault="00FE7388">
            <w:pPr>
              <w:spacing w:line="280" w:lineRule="exact"/>
              <w:jc w:val="center"/>
              <w:rPr>
                <w:szCs w:val="21"/>
              </w:rPr>
            </w:pPr>
            <w:r>
              <w:rPr>
                <w:rFonts w:hint="eastAsia"/>
                <w:szCs w:val="21"/>
              </w:rPr>
              <w:t>评审项目</w:t>
            </w:r>
          </w:p>
        </w:tc>
        <w:tc>
          <w:tcPr>
            <w:tcW w:w="993" w:type="dxa"/>
            <w:tcBorders>
              <w:top w:val="single" w:sz="4" w:space="0" w:color="auto"/>
              <w:left w:val="single" w:sz="4" w:space="0" w:color="auto"/>
              <w:bottom w:val="single" w:sz="4" w:space="0" w:color="auto"/>
              <w:right w:val="single" w:sz="4" w:space="0" w:color="auto"/>
            </w:tcBorders>
            <w:vAlign w:val="center"/>
          </w:tcPr>
          <w:p w:rsidR="0012520E" w:rsidRDefault="00FE7388">
            <w:pPr>
              <w:spacing w:line="280" w:lineRule="exact"/>
              <w:jc w:val="center"/>
              <w:rPr>
                <w:spacing w:val="-8"/>
                <w:szCs w:val="21"/>
              </w:rPr>
            </w:pPr>
            <w:r>
              <w:rPr>
                <w:rFonts w:hint="eastAsia"/>
                <w:spacing w:val="-8"/>
                <w:szCs w:val="21"/>
              </w:rPr>
              <w:t>标准分</w:t>
            </w:r>
          </w:p>
        </w:tc>
        <w:tc>
          <w:tcPr>
            <w:tcW w:w="5670" w:type="dxa"/>
            <w:tcBorders>
              <w:top w:val="single" w:sz="4" w:space="0" w:color="auto"/>
              <w:left w:val="single" w:sz="4" w:space="0" w:color="auto"/>
              <w:bottom w:val="single" w:sz="4" w:space="0" w:color="auto"/>
              <w:right w:val="single" w:sz="4" w:space="0" w:color="auto"/>
            </w:tcBorders>
            <w:vAlign w:val="center"/>
          </w:tcPr>
          <w:p w:rsidR="0012520E" w:rsidRDefault="00FE7388">
            <w:pPr>
              <w:spacing w:line="280" w:lineRule="exact"/>
              <w:jc w:val="center"/>
              <w:rPr>
                <w:szCs w:val="21"/>
              </w:rPr>
            </w:pPr>
            <w:r>
              <w:rPr>
                <w:rFonts w:hint="eastAsia"/>
                <w:szCs w:val="21"/>
              </w:rPr>
              <w:t>评分标准</w:t>
            </w:r>
          </w:p>
        </w:tc>
        <w:tc>
          <w:tcPr>
            <w:tcW w:w="1511" w:type="dxa"/>
            <w:tcBorders>
              <w:top w:val="single" w:sz="4" w:space="0" w:color="auto"/>
              <w:left w:val="single" w:sz="4" w:space="0" w:color="auto"/>
              <w:bottom w:val="single" w:sz="4" w:space="0" w:color="auto"/>
              <w:right w:val="single" w:sz="4" w:space="0" w:color="auto"/>
            </w:tcBorders>
            <w:vAlign w:val="center"/>
          </w:tcPr>
          <w:p w:rsidR="0012520E" w:rsidRDefault="00FE7388">
            <w:pPr>
              <w:spacing w:line="280" w:lineRule="exact"/>
              <w:jc w:val="center"/>
              <w:rPr>
                <w:szCs w:val="21"/>
              </w:rPr>
            </w:pPr>
            <w:r>
              <w:rPr>
                <w:rFonts w:hint="eastAsia"/>
                <w:szCs w:val="21"/>
              </w:rPr>
              <w:t>备注</w:t>
            </w:r>
          </w:p>
        </w:tc>
      </w:tr>
      <w:tr w:rsidR="0012520E" w:rsidTr="006054CE">
        <w:trPr>
          <w:trHeight w:val="302"/>
        </w:trPr>
        <w:tc>
          <w:tcPr>
            <w:tcW w:w="675" w:type="dxa"/>
            <w:tcBorders>
              <w:top w:val="single" w:sz="4" w:space="0" w:color="auto"/>
              <w:left w:val="single" w:sz="4" w:space="0" w:color="auto"/>
              <w:bottom w:val="single" w:sz="4" w:space="0" w:color="auto"/>
              <w:right w:val="single" w:sz="4" w:space="0" w:color="auto"/>
            </w:tcBorders>
            <w:vAlign w:val="center"/>
          </w:tcPr>
          <w:p w:rsidR="0012520E" w:rsidRPr="00BA1EA4" w:rsidRDefault="00FE7388">
            <w:pPr>
              <w:spacing w:line="320" w:lineRule="exact"/>
              <w:jc w:val="center"/>
              <w:rPr>
                <w:szCs w:val="21"/>
              </w:rPr>
            </w:pPr>
            <w:r w:rsidRPr="00BA1EA4">
              <w:rPr>
                <w:rFonts w:hint="eastAsia"/>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12520E" w:rsidRPr="00BA1EA4" w:rsidRDefault="00FE7388">
            <w:pPr>
              <w:spacing w:line="320" w:lineRule="exact"/>
              <w:jc w:val="center"/>
              <w:rPr>
                <w:szCs w:val="21"/>
              </w:rPr>
            </w:pPr>
            <w:r w:rsidRPr="00BA1EA4">
              <w:rPr>
                <w:rFonts w:hint="eastAsia"/>
                <w:szCs w:val="21"/>
              </w:rPr>
              <w:t>磋商报价</w:t>
            </w:r>
          </w:p>
        </w:tc>
        <w:tc>
          <w:tcPr>
            <w:tcW w:w="993" w:type="dxa"/>
            <w:tcBorders>
              <w:top w:val="single" w:sz="4" w:space="0" w:color="auto"/>
              <w:left w:val="single" w:sz="4" w:space="0" w:color="auto"/>
              <w:bottom w:val="single" w:sz="4" w:space="0" w:color="auto"/>
              <w:right w:val="single" w:sz="4" w:space="0" w:color="auto"/>
            </w:tcBorders>
            <w:vAlign w:val="center"/>
          </w:tcPr>
          <w:p w:rsidR="0012520E" w:rsidRPr="00BA1EA4" w:rsidRDefault="00FE7388">
            <w:pPr>
              <w:spacing w:line="320" w:lineRule="exact"/>
              <w:jc w:val="center"/>
              <w:rPr>
                <w:szCs w:val="21"/>
              </w:rPr>
            </w:pPr>
            <w:r w:rsidRPr="00BA1EA4">
              <w:rPr>
                <w:rFonts w:hint="eastAsia"/>
                <w:szCs w:val="21"/>
              </w:rPr>
              <w:t>30</w:t>
            </w:r>
            <w:r w:rsidRPr="00BA1EA4">
              <w:rPr>
                <w:rFonts w:hint="eastAsia"/>
                <w:szCs w:val="21"/>
              </w:rPr>
              <w:t>分</w:t>
            </w:r>
          </w:p>
        </w:tc>
        <w:tc>
          <w:tcPr>
            <w:tcW w:w="5670" w:type="dxa"/>
            <w:tcBorders>
              <w:top w:val="single" w:sz="4" w:space="0" w:color="auto"/>
              <w:left w:val="single" w:sz="4" w:space="0" w:color="auto"/>
              <w:bottom w:val="single" w:sz="4" w:space="0" w:color="auto"/>
              <w:right w:val="single" w:sz="4" w:space="0" w:color="auto"/>
            </w:tcBorders>
            <w:vAlign w:val="center"/>
          </w:tcPr>
          <w:p w:rsidR="00BF3138" w:rsidRPr="00BA1EA4" w:rsidRDefault="00BF3138" w:rsidP="00BF3138">
            <w:pPr>
              <w:spacing w:line="240" w:lineRule="atLeast"/>
              <w:rPr>
                <w:szCs w:val="21"/>
              </w:rPr>
            </w:pPr>
            <w:r w:rsidRPr="00BA1EA4">
              <w:rPr>
                <w:rFonts w:hint="eastAsia"/>
                <w:szCs w:val="21"/>
              </w:rPr>
              <w:t>1.</w:t>
            </w:r>
            <w:r w:rsidR="004366FF" w:rsidRPr="00BA1EA4">
              <w:rPr>
                <w:rFonts w:hint="eastAsia"/>
                <w:szCs w:val="21"/>
              </w:rPr>
              <w:t>供应商的</w:t>
            </w:r>
            <w:r w:rsidRPr="00BA1EA4">
              <w:rPr>
                <w:rFonts w:hint="eastAsia"/>
                <w:szCs w:val="21"/>
              </w:rPr>
              <w:t>报价应是完成本次所有工作内容的费用总和（包干价，含税）。</w:t>
            </w:r>
          </w:p>
          <w:p w:rsidR="00BF3138" w:rsidRPr="00BA1EA4" w:rsidRDefault="00BF3138" w:rsidP="00BF3138">
            <w:pPr>
              <w:spacing w:line="240" w:lineRule="atLeast"/>
              <w:rPr>
                <w:szCs w:val="21"/>
              </w:rPr>
            </w:pPr>
            <w:r w:rsidRPr="00BA1EA4">
              <w:rPr>
                <w:rFonts w:hint="eastAsia"/>
                <w:szCs w:val="21"/>
              </w:rPr>
              <w:t>2.</w:t>
            </w:r>
            <w:r w:rsidR="00EC5F38" w:rsidRPr="00BA1EA4">
              <w:rPr>
                <w:rFonts w:hint="eastAsia"/>
                <w:szCs w:val="21"/>
              </w:rPr>
              <w:t>为防止恶意低价中标，报价得分</w:t>
            </w:r>
            <w:r w:rsidR="00BA1EA4" w:rsidRPr="00BA1EA4">
              <w:rPr>
                <w:rFonts w:hint="eastAsia"/>
                <w:szCs w:val="21"/>
              </w:rPr>
              <w:t>侧重于偏差率。</w:t>
            </w:r>
            <w:r w:rsidRPr="00BA1EA4">
              <w:rPr>
                <w:rFonts w:hint="eastAsia"/>
                <w:szCs w:val="21"/>
              </w:rPr>
              <w:t>当</w:t>
            </w:r>
            <w:r w:rsidR="000325BA" w:rsidRPr="00BA1EA4">
              <w:rPr>
                <w:rFonts w:hint="eastAsia"/>
                <w:szCs w:val="21"/>
              </w:rPr>
              <w:t>供应商</w:t>
            </w:r>
            <w:r w:rsidRPr="00BA1EA4">
              <w:rPr>
                <w:rFonts w:hint="eastAsia"/>
                <w:szCs w:val="21"/>
              </w:rPr>
              <w:t>的报价等于评标基准价时得</w:t>
            </w:r>
            <w:r w:rsidR="000325BA" w:rsidRPr="00BA1EA4">
              <w:rPr>
                <w:rFonts w:hint="eastAsia"/>
                <w:szCs w:val="21"/>
              </w:rPr>
              <w:t>30</w:t>
            </w:r>
            <w:r w:rsidRPr="00BA1EA4">
              <w:rPr>
                <w:rFonts w:hint="eastAsia"/>
                <w:szCs w:val="21"/>
              </w:rPr>
              <w:t>分；每高于基准价</w:t>
            </w:r>
            <w:r w:rsidRPr="00BA1EA4">
              <w:rPr>
                <w:rFonts w:hint="eastAsia"/>
                <w:szCs w:val="21"/>
              </w:rPr>
              <w:t>1%</w:t>
            </w:r>
            <w:r w:rsidRPr="00BA1EA4">
              <w:rPr>
                <w:rFonts w:hint="eastAsia"/>
                <w:szCs w:val="21"/>
              </w:rPr>
              <w:t>扣</w:t>
            </w:r>
            <w:r w:rsidR="003A199C" w:rsidRPr="00BA1EA4">
              <w:rPr>
                <w:rFonts w:hint="eastAsia"/>
                <w:szCs w:val="21"/>
              </w:rPr>
              <w:t>0.5</w:t>
            </w:r>
            <w:r w:rsidRPr="00BA1EA4">
              <w:rPr>
                <w:rFonts w:hint="eastAsia"/>
                <w:szCs w:val="21"/>
              </w:rPr>
              <w:t>分（不足</w:t>
            </w:r>
            <w:r w:rsidRPr="00BA1EA4">
              <w:rPr>
                <w:rFonts w:hint="eastAsia"/>
                <w:szCs w:val="21"/>
              </w:rPr>
              <w:t>1%</w:t>
            </w:r>
            <w:r w:rsidRPr="00BA1EA4">
              <w:rPr>
                <w:rFonts w:hint="eastAsia"/>
                <w:szCs w:val="21"/>
              </w:rPr>
              <w:t>按</w:t>
            </w:r>
            <w:r w:rsidRPr="00BA1EA4">
              <w:rPr>
                <w:rFonts w:hint="eastAsia"/>
                <w:szCs w:val="21"/>
              </w:rPr>
              <w:t>1%</w:t>
            </w:r>
            <w:r w:rsidRPr="00BA1EA4">
              <w:rPr>
                <w:rFonts w:hint="eastAsia"/>
                <w:szCs w:val="21"/>
              </w:rPr>
              <w:t>算），每低于基准价</w:t>
            </w:r>
            <w:r w:rsidRPr="00BA1EA4">
              <w:rPr>
                <w:rFonts w:hint="eastAsia"/>
                <w:szCs w:val="21"/>
              </w:rPr>
              <w:t>1%</w:t>
            </w:r>
            <w:r w:rsidRPr="00BA1EA4">
              <w:rPr>
                <w:rFonts w:hint="eastAsia"/>
                <w:szCs w:val="21"/>
              </w:rPr>
              <w:t>扣</w:t>
            </w:r>
            <w:r w:rsidRPr="00BA1EA4">
              <w:rPr>
                <w:rFonts w:hint="eastAsia"/>
                <w:szCs w:val="21"/>
              </w:rPr>
              <w:t>0.</w:t>
            </w:r>
            <w:r w:rsidR="003A199C" w:rsidRPr="00BA1EA4">
              <w:rPr>
                <w:rFonts w:hint="eastAsia"/>
                <w:szCs w:val="21"/>
              </w:rPr>
              <w:t>3</w:t>
            </w:r>
            <w:r w:rsidRPr="00BA1EA4">
              <w:rPr>
                <w:rFonts w:hint="eastAsia"/>
                <w:szCs w:val="21"/>
              </w:rPr>
              <w:t>分（不足</w:t>
            </w:r>
            <w:r w:rsidRPr="00BA1EA4">
              <w:rPr>
                <w:rFonts w:hint="eastAsia"/>
                <w:szCs w:val="21"/>
              </w:rPr>
              <w:t>1%</w:t>
            </w:r>
            <w:r w:rsidRPr="00BA1EA4">
              <w:rPr>
                <w:rFonts w:hint="eastAsia"/>
                <w:szCs w:val="21"/>
              </w:rPr>
              <w:t>按</w:t>
            </w:r>
            <w:r w:rsidRPr="00BA1EA4">
              <w:rPr>
                <w:rFonts w:hint="eastAsia"/>
                <w:szCs w:val="21"/>
              </w:rPr>
              <w:t>1%</w:t>
            </w:r>
            <w:r w:rsidRPr="00BA1EA4">
              <w:rPr>
                <w:rFonts w:hint="eastAsia"/>
                <w:szCs w:val="21"/>
              </w:rPr>
              <w:t>算）。（得分精确到小数点后</w:t>
            </w:r>
            <w:r w:rsidRPr="00BA1EA4">
              <w:rPr>
                <w:rFonts w:hint="eastAsia"/>
                <w:szCs w:val="21"/>
              </w:rPr>
              <w:t>2</w:t>
            </w:r>
            <w:r w:rsidRPr="00BA1EA4">
              <w:rPr>
                <w:rFonts w:hint="eastAsia"/>
                <w:szCs w:val="21"/>
              </w:rPr>
              <w:t>位，四舍五入）。</w:t>
            </w:r>
          </w:p>
          <w:p w:rsidR="00BF3138" w:rsidRPr="00BA1EA4" w:rsidRDefault="00BF3138" w:rsidP="00BF3138">
            <w:pPr>
              <w:spacing w:line="240" w:lineRule="atLeast"/>
              <w:rPr>
                <w:szCs w:val="21"/>
              </w:rPr>
            </w:pPr>
            <w:r w:rsidRPr="00BA1EA4">
              <w:rPr>
                <w:rFonts w:hint="eastAsia"/>
                <w:szCs w:val="21"/>
              </w:rPr>
              <w:t>3.</w:t>
            </w:r>
            <w:r w:rsidRPr="00BA1EA4">
              <w:rPr>
                <w:rFonts w:hint="eastAsia"/>
                <w:szCs w:val="21"/>
              </w:rPr>
              <w:t>基准价为所有有效</w:t>
            </w:r>
            <w:r w:rsidR="00BA1EA4" w:rsidRPr="00BA1EA4">
              <w:rPr>
                <w:rFonts w:hint="eastAsia"/>
                <w:szCs w:val="21"/>
              </w:rPr>
              <w:t>供应商</w:t>
            </w:r>
            <w:r w:rsidRPr="00BA1EA4">
              <w:rPr>
                <w:rFonts w:hint="eastAsia"/>
                <w:szCs w:val="21"/>
              </w:rPr>
              <w:t>报价的算术平均值。</w:t>
            </w:r>
          </w:p>
        </w:tc>
        <w:tc>
          <w:tcPr>
            <w:tcW w:w="1511" w:type="dxa"/>
            <w:tcBorders>
              <w:top w:val="single" w:sz="4" w:space="0" w:color="auto"/>
              <w:left w:val="single" w:sz="4" w:space="0" w:color="auto"/>
              <w:bottom w:val="single" w:sz="4" w:space="0" w:color="auto"/>
              <w:right w:val="single" w:sz="4" w:space="0" w:color="auto"/>
            </w:tcBorders>
            <w:vAlign w:val="center"/>
          </w:tcPr>
          <w:p w:rsidR="0012520E" w:rsidRPr="00BA1EA4" w:rsidRDefault="0076467C">
            <w:pPr>
              <w:widowControl/>
              <w:jc w:val="left"/>
              <w:rPr>
                <w:szCs w:val="21"/>
              </w:rPr>
            </w:pPr>
            <w:r w:rsidRPr="00BA1EA4">
              <w:rPr>
                <w:rFonts w:hint="eastAsia"/>
                <w:szCs w:val="21"/>
              </w:rPr>
              <w:t>响应文件</w:t>
            </w:r>
            <w:r w:rsidR="00FE7388" w:rsidRPr="00BA1EA4">
              <w:rPr>
                <w:rFonts w:hint="eastAsia"/>
                <w:szCs w:val="21"/>
              </w:rPr>
              <w:t>申明</w:t>
            </w:r>
          </w:p>
        </w:tc>
      </w:tr>
      <w:tr w:rsidR="0012520E" w:rsidTr="006054CE">
        <w:trPr>
          <w:trHeight w:val="474"/>
        </w:trPr>
        <w:tc>
          <w:tcPr>
            <w:tcW w:w="675" w:type="dxa"/>
            <w:tcBorders>
              <w:top w:val="single" w:sz="4" w:space="0" w:color="auto"/>
              <w:left w:val="single" w:sz="4" w:space="0" w:color="auto"/>
              <w:bottom w:val="single" w:sz="4" w:space="0" w:color="auto"/>
              <w:right w:val="single" w:sz="4" w:space="0" w:color="auto"/>
            </w:tcBorders>
            <w:vAlign w:val="center"/>
          </w:tcPr>
          <w:p w:rsidR="0012520E" w:rsidRDefault="00FE7388">
            <w:pPr>
              <w:spacing w:line="320" w:lineRule="exact"/>
              <w:jc w:val="center"/>
              <w:rPr>
                <w:szCs w:val="21"/>
              </w:rPr>
            </w:pPr>
            <w:r>
              <w:rPr>
                <w:rFonts w:hint="eastAsia"/>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12520E" w:rsidRDefault="00FE7388">
            <w:pPr>
              <w:spacing w:line="320" w:lineRule="exact"/>
              <w:jc w:val="center"/>
              <w:rPr>
                <w:szCs w:val="21"/>
              </w:rPr>
            </w:pPr>
            <w:r>
              <w:rPr>
                <w:rFonts w:hint="eastAsia"/>
                <w:szCs w:val="21"/>
              </w:rPr>
              <w:t>响应情况</w:t>
            </w:r>
          </w:p>
        </w:tc>
        <w:tc>
          <w:tcPr>
            <w:tcW w:w="993" w:type="dxa"/>
            <w:tcBorders>
              <w:top w:val="single" w:sz="4" w:space="0" w:color="auto"/>
              <w:left w:val="single" w:sz="4" w:space="0" w:color="auto"/>
              <w:bottom w:val="single" w:sz="4" w:space="0" w:color="auto"/>
              <w:right w:val="single" w:sz="4" w:space="0" w:color="auto"/>
            </w:tcBorders>
            <w:vAlign w:val="center"/>
          </w:tcPr>
          <w:p w:rsidR="0012520E" w:rsidRDefault="00FE7388">
            <w:pPr>
              <w:spacing w:line="320" w:lineRule="exact"/>
              <w:jc w:val="center"/>
              <w:rPr>
                <w:szCs w:val="21"/>
              </w:rPr>
            </w:pPr>
            <w:r>
              <w:rPr>
                <w:rFonts w:hint="eastAsia"/>
                <w:szCs w:val="21"/>
              </w:rPr>
              <w:t>10</w:t>
            </w:r>
            <w:r>
              <w:rPr>
                <w:rFonts w:hint="eastAsia"/>
                <w:szCs w:val="21"/>
              </w:rPr>
              <w:t>分</w:t>
            </w:r>
          </w:p>
        </w:tc>
        <w:tc>
          <w:tcPr>
            <w:tcW w:w="5670" w:type="dxa"/>
            <w:tcBorders>
              <w:top w:val="single" w:sz="4" w:space="0" w:color="auto"/>
              <w:left w:val="single" w:sz="4" w:space="0" w:color="auto"/>
              <w:bottom w:val="single" w:sz="4" w:space="0" w:color="auto"/>
              <w:right w:val="single" w:sz="4" w:space="0" w:color="auto"/>
            </w:tcBorders>
            <w:vAlign w:val="bottom"/>
          </w:tcPr>
          <w:p w:rsidR="0012520E" w:rsidRDefault="00FE7388" w:rsidP="00332FA1">
            <w:pPr>
              <w:widowControl/>
              <w:textAlignment w:val="bottom"/>
              <w:rPr>
                <w:rFonts w:ascii="宋体" w:hAnsi="宋体" w:cs="宋体"/>
                <w:kern w:val="0"/>
                <w:szCs w:val="21"/>
              </w:rPr>
            </w:pPr>
            <w:r>
              <w:rPr>
                <w:rFonts w:ascii="宋体" w:hAnsi="宋体" w:cs="宋体" w:hint="eastAsia"/>
                <w:kern w:val="0"/>
                <w:szCs w:val="21"/>
              </w:rPr>
              <w:t>不能完全满足</w:t>
            </w:r>
            <w:r w:rsidR="005B4DF0">
              <w:rPr>
                <w:rFonts w:ascii="宋体" w:hAnsi="宋体" w:cs="宋体" w:hint="eastAsia"/>
                <w:kern w:val="0"/>
                <w:szCs w:val="21"/>
              </w:rPr>
              <w:t>磋商</w:t>
            </w:r>
            <w:r>
              <w:rPr>
                <w:rFonts w:ascii="宋体" w:hAnsi="宋体" w:cs="宋体" w:hint="eastAsia"/>
                <w:kern w:val="0"/>
                <w:szCs w:val="21"/>
              </w:rPr>
              <w:t>文件</w:t>
            </w:r>
            <w:r>
              <w:rPr>
                <w:rFonts w:cs="宋体" w:hint="eastAsia"/>
                <w:kern w:val="0"/>
                <w:szCs w:val="21"/>
              </w:rPr>
              <w:t>服务</w:t>
            </w:r>
            <w:r>
              <w:rPr>
                <w:rFonts w:ascii="宋体" w:hAnsi="宋体" w:cs="宋体" w:hint="eastAsia"/>
                <w:kern w:val="0"/>
                <w:szCs w:val="21"/>
              </w:rPr>
              <w:t>指标、参数要求的，除无效</w:t>
            </w:r>
            <w:r w:rsidR="005B4DF0">
              <w:rPr>
                <w:rFonts w:ascii="宋体" w:hAnsi="宋体" w:cs="宋体" w:hint="eastAsia"/>
                <w:kern w:val="0"/>
                <w:szCs w:val="21"/>
              </w:rPr>
              <w:t>响应</w:t>
            </w:r>
            <w:r>
              <w:rPr>
                <w:rFonts w:ascii="宋体" w:hAnsi="宋体" w:cs="宋体" w:hint="eastAsia"/>
                <w:kern w:val="0"/>
                <w:szCs w:val="21"/>
              </w:rPr>
              <w:t>外，按6-9分赋分，全部响应或</w:t>
            </w:r>
            <w:r w:rsidR="006014E6">
              <w:rPr>
                <w:rFonts w:ascii="宋体" w:hAnsi="宋体" w:cs="宋体" w:hint="eastAsia"/>
                <w:kern w:val="0"/>
                <w:szCs w:val="21"/>
              </w:rPr>
              <w:t>无</w:t>
            </w:r>
            <w:r>
              <w:rPr>
                <w:rFonts w:ascii="宋体" w:hAnsi="宋体" w:cs="宋体" w:hint="eastAsia"/>
                <w:kern w:val="0"/>
                <w:szCs w:val="21"/>
              </w:rPr>
              <w:t>偏离的得10分。</w:t>
            </w:r>
          </w:p>
        </w:tc>
        <w:tc>
          <w:tcPr>
            <w:tcW w:w="1511" w:type="dxa"/>
            <w:tcBorders>
              <w:top w:val="single" w:sz="4" w:space="0" w:color="auto"/>
              <w:left w:val="single" w:sz="4" w:space="0" w:color="auto"/>
              <w:bottom w:val="single" w:sz="4" w:space="0" w:color="auto"/>
              <w:right w:val="single" w:sz="4" w:space="0" w:color="auto"/>
            </w:tcBorders>
            <w:vAlign w:val="center"/>
          </w:tcPr>
          <w:p w:rsidR="0012520E" w:rsidRDefault="0076467C">
            <w:pPr>
              <w:widowControl/>
              <w:textAlignment w:val="bottom"/>
              <w:rPr>
                <w:rFonts w:ascii="宋体" w:hAnsi="宋体" w:cs="宋体"/>
                <w:kern w:val="0"/>
                <w:szCs w:val="21"/>
              </w:rPr>
            </w:pPr>
            <w:r>
              <w:rPr>
                <w:rFonts w:ascii="宋体" w:hAnsi="宋体" w:cs="宋体" w:hint="eastAsia"/>
                <w:kern w:val="0"/>
                <w:szCs w:val="21"/>
              </w:rPr>
              <w:t>响应文件</w:t>
            </w:r>
            <w:r w:rsidR="00FE7388">
              <w:rPr>
                <w:rFonts w:ascii="宋体" w:hAnsi="宋体" w:cs="宋体" w:hint="eastAsia"/>
                <w:kern w:val="0"/>
                <w:szCs w:val="21"/>
              </w:rPr>
              <w:t>申明</w:t>
            </w:r>
          </w:p>
        </w:tc>
      </w:tr>
      <w:tr w:rsidR="0012520E" w:rsidTr="006054CE">
        <w:trPr>
          <w:trHeight w:val="441"/>
        </w:trPr>
        <w:tc>
          <w:tcPr>
            <w:tcW w:w="675" w:type="dxa"/>
            <w:tcBorders>
              <w:top w:val="single" w:sz="4" w:space="0" w:color="auto"/>
              <w:left w:val="single" w:sz="4" w:space="0" w:color="auto"/>
              <w:bottom w:val="single" w:sz="4" w:space="0" w:color="auto"/>
              <w:right w:val="single" w:sz="4" w:space="0" w:color="auto"/>
            </w:tcBorders>
            <w:vAlign w:val="center"/>
          </w:tcPr>
          <w:p w:rsidR="0012520E" w:rsidRDefault="00FE7388">
            <w:pPr>
              <w:spacing w:line="320" w:lineRule="exact"/>
              <w:jc w:val="center"/>
              <w:rPr>
                <w:szCs w:val="21"/>
              </w:rPr>
            </w:pPr>
            <w:r>
              <w:rPr>
                <w:rFonts w:hint="eastAsia"/>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rsidR="0012520E" w:rsidRDefault="00FE7388">
            <w:pPr>
              <w:spacing w:line="320" w:lineRule="exact"/>
              <w:jc w:val="center"/>
              <w:rPr>
                <w:szCs w:val="21"/>
              </w:rPr>
            </w:pPr>
            <w:r>
              <w:rPr>
                <w:rFonts w:hint="eastAsia"/>
                <w:szCs w:val="21"/>
              </w:rPr>
              <w:t>公司业绩</w:t>
            </w:r>
          </w:p>
        </w:tc>
        <w:tc>
          <w:tcPr>
            <w:tcW w:w="993" w:type="dxa"/>
            <w:tcBorders>
              <w:top w:val="single" w:sz="4" w:space="0" w:color="auto"/>
              <w:left w:val="single" w:sz="4" w:space="0" w:color="auto"/>
              <w:bottom w:val="single" w:sz="4" w:space="0" w:color="auto"/>
              <w:right w:val="single" w:sz="4" w:space="0" w:color="auto"/>
            </w:tcBorders>
            <w:vAlign w:val="center"/>
          </w:tcPr>
          <w:p w:rsidR="0012520E" w:rsidRDefault="00FE7388">
            <w:pPr>
              <w:spacing w:line="320" w:lineRule="exact"/>
              <w:jc w:val="center"/>
              <w:rPr>
                <w:szCs w:val="21"/>
              </w:rPr>
            </w:pPr>
            <w:r>
              <w:rPr>
                <w:rFonts w:hint="eastAsia"/>
                <w:szCs w:val="21"/>
              </w:rPr>
              <w:t>25</w:t>
            </w:r>
            <w:r>
              <w:rPr>
                <w:rFonts w:hint="eastAsia"/>
                <w:szCs w:val="21"/>
              </w:rPr>
              <w:t>分</w:t>
            </w:r>
          </w:p>
        </w:tc>
        <w:tc>
          <w:tcPr>
            <w:tcW w:w="5670" w:type="dxa"/>
            <w:tcBorders>
              <w:top w:val="single" w:sz="4" w:space="0" w:color="auto"/>
              <w:left w:val="single" w:sz="4" w:space="0" w:color="auto"/>
              <w:bottom w:val="single" w:sz="4" w:space="0" w:color="auto"/>
              <w:right w:val="single" w:sz="4" w:space="0" w:color="auto"/>
            </w:tcBorders>
            <w:vAlign w:val="center"/>
          </w:tcPr>
          <w:p w:rsidR="0012520E" w:rsidRDefault="00FE7388" w:rsidP="00332FA1">
            <w:pPr>
              <w:spacing w:line="280" w:lineRule="exact"/>
              <w:rPr>
                <w:rFonts w:ascii="宋体" w:hAnsi="宋体" w:cs="宋体"/>
                <w:kern w:val="0"/>
                <w:szCs w:val="21"/>
              </w:rPr>
            </w:pPr>
            <w:r>
              <w:rPr>
                <w:rFonts w:ascii="宋体" w:hAnsi="宋体" w:cs="宋体" w:hint="eastAsia"/>
                <w:kern w:val="0"/>
                <w:szCs w:val="21"/>
              </w:rPr>
              <w:t>近三年来(201</w:t>
            </w:r>
            <w:r w:rsidR="006014E6">
              <w:rPr>
                <w:rFonts w:ascii="宋体" w:hAnsi="宋体" w:cs="宋体" w:hint="eastAsia"/>
                <w:kern w:val="0"/>
                <w:szCs w:val="21"/>
              </w:rPr>
              <w:t>7</w:t>
            </w:r>
            <w:r>
              <w:rPr>
                <w:rFonts w:ascii="宋体" w:hAnsi="宋体" w:cs="宋体" w:hint="eastAsia"/>
                <w:kern w:val="0"/>
                <w:szCs w:val="21"/>
              </w:rPr>
              <w:t>年</w:t>
            </w:r>
            <w:r w:rsidR="006014E6">
              <w:rPr>
                <w:rFonts w:ascii="宋体" w:hAnsi="宋体" w:cs="宋体" w:hint="eastAsia"/>
                <w:kern w:val="0"/>
                <w:szCs w:val="21"/>
              </w:rPr>
              <w:t>至2020年</w:t>
            </w:r>
            <w:r>
              <w:rPr>
                <w:rFonts w:ascii="宋体" w:hAnsi="宋体" w:cs="宋体" w:hint="eastAsia"/>
                <w:kern w:val="0"/>
                <w:szCs w:val="21"/>
              </w:rPr>
              <w:t>)每</w:t>
            </w:r>
            <w:r w:rsidR="00332FA1">
              <w:rPr>
                <w:rFonts w:ascii="宋体" w:hAnsi="宋体" w:cs="宋体" w:hint="eastAsia"/>
                <w:kern w:val="0"/>
                <w:szCs w:val="21"/>
              </w:rPr>
              <w:t>提供</w:t>
            </w:r>
            <w:r>
              <w:rPr>
                <w:rFonts w:ascii="宋体" w:hAnsi="宋体" w:cs="宋体" w:hint="eastAsia"/>
                <w:kern w:val="0"/>
                <w:szCs w:val="21"/>
              </w:rPr>
              <w:t>一项与本次</w:t>
            </w:r>
            <w:r w:rsidR="005B4DF0">
              <w:rPr>
                <w:rFonts w:ascii="宋体" w:hAnsi="宋体" w:cs="宋体" w:hint="eastAsia"/>
                <w:kern w:val="0"/>
                <w:szCs w:val="21"/>
              </w:rPr>
              <w:t>磋商</w:t>
            </w:r>
            <w:r>
              <w:rPr>
                <w:rFonts w:ascii="宋体" w:hAnsi="宋体" w:cs="宋体" w:hint="eastAsia"/>
                <w:kern w:val="0"/>
                <w:szCs w:val="21"/>
              </w:rPr>
              <w:t>内容同类（宣传片制作类项目）且合同金额不低于</w:t>
            </w:r>
            <w:r w:rsidR="00332FA1">
              <w:rPr>
                <w:rFonts w:ascii="宋体" w:hAnsi="宋体" w:cs="宋体" w:hint="eastAsia"/>
                <w:kern w:val="0"/>
                <w:szCs w:val="21"/>
              </w:rPr>
              <w:t>8</w:t>
            </w:r>
            <w:r>
              <w:rPr>
                <w:rFonts w:ascii="宋体" w:hAnsi="宋体" w:cs="宋体" w:hint="eastAsia"/>
                <w:kern w:val="0"/>
                <w:szCs w:val="21"/>
              </w:rPr>
              <w:t>万元的项目得5分（以合同签订时间计算），最高25分，</w:t>
            </w:r>
            <w:r>
              <w:rPr>
                <w:rFonts w:cs="宋体" w:hint="eastAsia"/>
                <w:kern w:val="0"/>
                <w:szCs w:val="21"/>
              </w:rPr>
              <w:t>未提供的不得分</w:t>
            </w:r>
            <w:r>
              <w:rPr>
                <w:rFonts w:ascii="宋体" w:hAnsi="宋体" w:cs="宋体" w:hint="eastAsia"/>
                <w:kern w:val="0"/>
                <w:szCs w:val="21"/>
              </w:rPr>
              <w:t>。</w:t>
            </w:r>
          </w:p>
        </w:tc>
        <w:tc>
          <w:tcPr>
            <w:tcW w:w="1511" w:type="dxa"/>
            <w:tcBorders>
              <w:top w:val="single" w:sz="4" w:space="0" w:color="auto"/>
              <w:left w:val="single" w:sz="4" w:space="0" w:color="auto"/>
              <w:bottom w:val="single" w:sz="4" w:space="0" w:color="auto"/>
              <w:right w:val="single" w:sz="4" w:space="0" w:color="auto"/>
            </w:tcBorders>
            <w:vAlign w:val="center"/>
          </w:tcPr>
          <w:p w:rsidR="0012520E" w:rsidRDefault="00FE7388">
            <w:pPr>
              <w:widowControl/>
              <w:textAlignment w:val="bottom"/>
              <w:rPr>
                <w:rFonts w:ascii="宋体" w:hAnsi="宋体" w:cs="宋体"/>
                <w:kern w:val="0"/>
                <w:szCs w:val="21"/>
              </w:rPr>
            </w:pPr>
            <w:r>
              <w:rPr>
                <w:rFonts w:ascii="宋体" w:hAnsi="宋体" w:cs="宋体" w:hint="eastAsia"/>
                <w:kern w:val="0"/>
                <w:szCs w:val="21"/>
              </w:rPr>
              <w:t>提供合同原件</w:t>
            </w:r>
          </w:p>
        </w:tc>
      </w:tr>
      <w:tr w:rsidR="0012520E" w:rsidTr="006054CE">
        <w:trPr>
          <w:trHeight w:val="1962"/>
        </w:trPr>
        <w:tc>
          <w:tcPr>
            <w:tcW w:w="675" w:type="dxa"/>
            <w:tcBorders>
              <w:top w:val="single" w:sz="4" w:space="0" w:color="auto"/>
              <w:left w:val="single" w:sz="4" w:space="0" w:color="auto"/>
              <w:bottom w:val="single" w:sz="4" w:space="0" w:color="auto"/>
              <w:right w:val="single" w:sz="4" w:space="0" w:color="auto"/>
            </w:tcBorders>
            <w:vAlign w:val="center"/>
          </w:tcPr>
          <w:p w:rsidR="0012520E" w:rsidRDefault="00FE7388">
            <w:pPr>
              <w:spacing w:line="320" w:lineRule="exact"/>
              <w:jc w:val="center"/>
              <w:rPr>
                <w:szCs w:val="21"/>
              </w:rPr>
            </w:pPr>
            <w:r>
              <w:rPr>
                <w:rFonts w:hint="eastAsia"/>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rsidR="0012520E" w:rsidRDefault="00FE7388">
            <w:pPr>
              <w:spacing w:line="320" w:lineRule="exact"/>
              <w:jc w:val="center"/>
              <w:rPr>
                <w:szCs w:val="21"/>
              </w:rPr>
            </w:pPr>
            <w:r>
              <w:rPr>
                <w:rFonts w:hint="eastAsia"/>
                <w:szCs w:val="21"/>
              </w:rPr>
              <w:t>公司信誉</w:t>
            </w:r>
          </w:p>
          <w:p w:rsidR="0012520E" w:rsidRDefault="00FE7388" w:rsidP="00332FA1">
            <w:pPr>
              <w:spacing w:line="320" w:lineRule="exact"/>
              <w:jc w:val="center"/>
              <w:rPr>
                <w:szCs w:val="21"/>
              </w:rPr>
            </w:pPr>
            <w:r>
              <w:rPr>
                <w:rFonts w:hint="eastAsia"/>
                <w:szCs w:val="21"/>
              </w:rPr>
              <w:t>与实力</w:t>
            </w:r>
          </w:p>
        </w:tc>
        <w:tc>
          <w:tcPr>
            <w:tcW w:w="993" w:type="dxa"/>
            <w:tcBorders>
              <w:top w:val="single" w:sz="4" w:space="0" w:color="auto"/>
              <w:left w:val="single" w:sz="4" w:space="0" w:color="auto"/>
              <w:bottom w:val="single" w:sz="4" w:space="0" w:color="auto"/>
              <w:right w:val="single" w:sz="4" w:space="0" w:color="auto"/>
            </w:tcBorders>
            <w:vAlign w:val="center"/>
          </w:tcPr>
          <w:p w:rsidR="0012520E" w:rsidRDefault="00FE7388">
            <w:pPr>
              <w:spacing w:line="320" w:lineRule="exact"/>
              <w:jc w:val="center"/>
              <w:rPr>
                <w:szCs w:val="21"/>
              </w:rPr>
            </w:pPr>
            <w:r>
              <w:rPr>
                <w:rFonts w:hint="eastAsia"/>
                <w:szCs w:val="21"/>
              </w:rPr>
              <w:t>25</w:t>
            </w:r>
            <w:r>
              <w:rPr>
                <w:rFonts w:hint="eastAsia"/>
                <w:szCs w:val="21"/>
              </w:rPr>
              <w:t>分</w:t>
            </w:r>
          </w:p>
        </w:tc>
        <w:tc>
          <w:tcPr>
            <w:tcW w:w="5670" w:type="dxa"/>
            <w:tcBorders>
              <w:top w:val="single" w:sz="4" w:space="0" w:color="auto"/>
              <w:left w:val="single" w:sz="4" w:space="0" w:color="auto"/>
              <w:bottom w:val="single" w:sz="4" w:space="0" w:color="auto"/>
              <w:right w:val="single" w:sz="4" w:space="0" w:color="auto"/>
            </w:tcBorders>
            <w:vAlign w:val="center"/>
          </w:tcPr>
          <w:p w:rsidR="00A53291" w:rsidRPr="00A53291" w:rsidRDefault="00A53291" w:rsidP="00A53291">
            <w:pPr>
              <w:pStyle w:val="af1"/>
              <w:spacing w:line="280" w:lineRule="exact"/>
              <w:ind w:firstLineChars="0" w:firstLine="0"/>
              <w:rPr>
                <w:szCs w:val="21"/>
              </w:rPr>
            </w:pPr>
            <w:r>
              <w:rPr>
                <w:rFonts w:hint="eastAsia"/>
                <w:szCs w:val="21"/>
              </w:rPr>
              <w:t>1</w:t>
            </w:r>
            <w:r>
              <w:rPr>
                <w:rFonts w:ascii="宋体" w:hAnsi="宋体" w:cs="宋体" w:hint="eastAsia"/>
                <w:kern w:val="0"/>
                <w:szCs w:val="21"/>
              </w:rPr>
              <w:t>.响应商法人代表或其他人员（以社保证明为准）参与制作的影视作品获得国家级奖励的得10分，</w:t>
            </w:r>
            <w:r>
              <w:rPr>
                <w:rFonts w:hint="eastAsia"/>
                <w:szCs w:val="21"/>
              </w:rPr>
              <w:t>获得省级奖励的得</w:t>
            </w:r>
            <w:r>
              <w:rPr>
                <w:rFonts w:hint="eastAsia"/>
                <w:szCs w:val="21"/>
              </w:rPr>
              <w:t>7</w:t>
            </w:r>
            <w:r>
              <w:rPr>
                <w:rFonts w:hint="eastAsia"/>
                <w:szCs w:val="21"/>
              </w:rPr>
              <w:t>分，地级市奖励的得</w:t>
            </w:r>
            <w:r>
              <w:rPr>
                <w:rFonts w:hint="eastAsia"/>
                <w:szCs w:val="21"/>
              </w:rPr>
              <w:t>3</w:t>
            </w:r>
            <w:r>
              <w:rPr>
                <w:rFonts w:hint="eastAsia"/>
                <w:szCs w:val="21"/>
              </w:rPr>
              <w:t>分，本项满分</w:t>
            </w:r>
            <w:r>
              <w:rPr>
                <w:rFonts w:hint="eastAsia"/>
                <w:szCs w:val="21"/>
              </w:rPr>
              <w:t>10</w:t>
            </w:r>
            <w:r>
              <w:rPr>
                <w:rFonts w:hint="eastAsia"/>
                <w:szCs w:val="21"/>
              </w:rPr>
              <w:t>分（就高不就低，不重复计分）；</w:t>
            </w:r>
          </w:p>
          <w:p w:rsidR="0012520E" w:rsidRDefault="00AA10A0" w:rsidP="008B7D5A">
            <w:pPr>
              <w:pStyle w:val="af1"/>
              <w:spacing w:line="280" w:lineRule="exact"/>
              <w:ind w:firstLineChars="0" w:firstLine="0"/>
              <w:rPr>
                <w:szCs w:val="21"/>
              </w:rPr>
            </w:pPr>
            <w:r>
              <w:rPr>
                <w:rFonts w:hint="eastAsia"/>
                <w:szCs w:val="21"/>
              </w:rPr>
              <w:t>2</w:t>
            </w:r>
            <w:r w:rsidR="008B7D5A">
              <w:rPr>
                <w:rFonts w:hint="eastAsia"/>
                <w:szCs w:val="21"/>
              </w:rPr>
              <w:t>.</w:t>
            </w:r>
            <w:r w:rsidR="00FE7388">
              <w:rPr>
                <w:rFonts w:hint="eastAsia"/>
                <w:szCs w:val="21"/>
              </w:rPr>
              <w:t>为机关事业单位及企业曾制作过宣传片</w:t>
            </w:r>
            <w:r w:rsidR="006C1CA3">
              <w:rPr>
                <w:rFonts w:hint="eastAsia"/>
                <w:szCs w:val="21"/>
              </w:rPr>
              <w:t>、微电影的</w:t>
            </w:r>
            <w:r w:rsidR="00FE7388">
              <w:rPr>
                <w:szCs w:val="21"/>
              </w:rPr>
              <w:t>，</w:t>
            </w:r>
            <w:r w:rsidR="006C1CA3">
              <w:rPr>
                <w:szCs w:val="21"/>
              </w:rPr>
              <w:t>一项</w:t>
            </w:r>
            <w:r w:rsidR="00FE7388">
              <w:rPr>
                <w:szCs w:val="21"/>
              </w:rPr>
              <w:t>得</w:t>
            </w:r>
            <w:r w:rsidR="00FE7388">
              <w:rPr>
                <w:rFonts w:hint="eastAsia"/>
                <w:szCs w:val="21"/>
              </w:rPr>
              <w:t>5</w:t>
            </w:r>
            <w:r w:rsidR="00FE7388">
              <w:rPr>
                <w:rFonts w:hint="eastAsia"/>
                <w:szCs w:val="21"/>
              </w:rPr>
              <w:t>分，本项满分</w:t>
            </w:r>
            <w:r w:rsidR="006C1CA3">
              <w:rPr>
                <w:rFonts w:hint="eastAsia"/>
                <w:szCs w:val="21"/>
              </w:rPr>
              <w:t>1</w:t>
            </w:r>
            <w:r w:rsidR="00FE7388">
              <w:rPr>
                <w:rFonts w:hint="eastAsia"/>
                <w:szCs w:val="21"/>
              </w:rPr>
              <w:t>5</w:t>
            </w:r>
            <w:r w:rsidR="00FE7388">
              <w:rPr>
                <w:rFonts w:hint="eastAsia"/>
                <w:szCs w:val="21"/>
              </w:rPr>
              <w:t>分；</w:t>
            </w:r>
          </w:p>
        </w:tc>
        <w:tc>
          <w:tcPr>
            <w:tcW w:w="1511" w:type="dxa"/>
            <w:tcBorders>
              <w:top w:val="single" w:sz="4" w:space="0" w:color="auto"/>
              <w:left w:val="single" w:sz="4" w:space="0" w:color="auto"/>
              <w:bottom w:val="single" w:sz="4" w:space="0" w:color="auto"/>
              <w:right w:val="single" w:sz="4" w:space="0" w:color="auto"/>
            </w:tcBorders>
            <w:vAlign w:val="center"/>
          </w:tcPr>
          <w:p w:rsidR="0012520E" w:rsidRDefault="00FE7388">
            <w:pPr>
              <w:widowControl/>
              <w:textAlignment w:val="bottom"/>
              <w:rPr>
                <w:rFonts w:ascii="宋体" w:hAnsi="宋体" w:cs="宋体"/>
                <w:kern w:val="0"/>
                <w:szCs w:val="21"/>
              </w:rPr>
            </w:pPr>
            <w:r>
              <w:rPr>
                <w:rFonts w:ascii="宋体" w:hAnsi="宋体" w:cs="宋体" w:hint="eastAsia"/>
                <w:kern w:val="0"/>
                <w:szCs w:val="21"/>
              </w:rPr>
              <w:t>提供证书、社保证明原件；</w:t>
            </w:r>
          </w:p>
          <w:p w:rsidR="0012520E" w:rsidRDefault="00FE7388">
            <w:pPr>
              <w:widowControl/>
              <w:textAlignment w:val="bottom"/>
              <w:rPr>
                <w:rFonts w:ascii="宋体" w:hAnsi="宋体" w:cs="宋体"/>
                <w:kern w:val="0"/>
                <w:szCs w:val="21"/>
              </w:rPr>
            </w:pPr>
            <w:r>
              <w:rPr>
                <w:rFonts w:ascii="宋体" w:hAnsi="宋体" w:cs="宋体" w:hint="eastAsia"/>
                <w:kern w:val="0"/>
                <w:szCs w:val="21"/>
              </w:rPr>
              <w:t>提供相关宣传片现场评审</w:t>
            </w:r>
          </w:p>
        </w:tc>
      </w:tr>
      <w:tr w:rsidR="0012520E" w:rsidTr="006054CE">
        <w:trPr>
          <w:trHeight w:val="255"/>
        </w:trPr>
        <w:tc>
          <w:tcPr>
            <w:tcW w:w="675" w:type="dxa"/>
            <w:tcBorders>
              <w:top w:val="single" w:sz="4" w:space="0" w:color="auto"/>
              <w:left w:val="single" w:sz="4" w:space="0" w:color="auto"/>
              <w:bottom w:val="single" w:sz="4" w:space="0" w:color="auto"/>
              <w:right w:val="single" w:sz="4" w:space="0" w:color="auto"/>
            </w:tcBorders>
            <w:vAlign w:val="center"/>
          </w:tcPr>
          <w:p w:rsidR="0012520E" w:rsidRDefault="00FE7388">
            <w:pPr>
              <w:spacing w:line="320" w:lineRule="exact"/>
              <w:jc w:val="center"/>
              <w:rPr>
                <w:szCs w:val="21"/>
              </w:rPr>
            </w:pPr>
            <w:r>
              <w:rPr>
                <w:rFonts w:hint="eastAsia"/>
                <w:szCs w:val="21"/>
              </w:rPr>
              <w:t>5</w:t>
            </w:r>
          </w:p>
        </w:tc>
        <w:tc>
          <w:tcPr>
            <w:tcW w:w="1134" w:type="dxa"/>
            <w:tcBorders>
              <w:top w:val="single" w:sz="4" w:space="0" w:color="auto"/>
              <w:left w:val="single" w:sz="4" w:space="0" w:color="auto"/>
              <w:bottom w:val="single" w:sz="4" w:space="0" w:color="auto"/>
              <w:right w:val="single" w:sz="4" w:space="0" w:color="auto"/>
            </w:tcBorders>
            <w:vAlign w:val="center"/>
          </w:tcPr>
          <w:p w:rsidR="0012520E" w:rsidRDefault="00FE7388">
            <w:pPr>
              <w:spacing w:line="320" w:lineRule="exact"/>
              <w:jc w:val="center"/>
              <w:rPr>
                <w:szCs w:val="21"/>
              </w:rPr>
            </w:pPr>
            <w:r>
              <w:rPr>
                <w:rFonts w:hint="eastAsia"/>
                <w:szCs w:val="21"/>
              </w:rPr>
              <w:t>服务承诺</w:t>
            </w:r>
          </w:p>
        </w:tc>
        <w:tc>
          <w:tcPr>
            <w:tcW w:w="993" w:type="dxa"/>
            <w:tcBorders>
              <w:top w:val="single" w:sz="4" w:space="0" w:color="auto"/>
              <w:left w:val="single" w:sz="4" w:space="0" w:color="auto"/>
              <w:bottom w:val="single" w:sz="4" w:space="0" w:color="auto"/>
              <w:right w:val="single" w:sz="4" w:space="0" w:color="auto"/>
            </w:tcBorders>
            <w:vAlign w:val="center"/>
          </w:tcPr>
          <w:p w:rsidR="0012520E" w:rsidRDefault="00FE7388">
            <w:pPr>
              <w:spacing w:line="320" w:lineRule="exact"/>
              <w:jc w:val="center"/>
              <w:rPr>
                <w:szCs w:val="21"/>
              </w:rPr>
            </w:pPr>
            <w:r>
              <w:rPr>
                <w:rFonts w:hint="eastAsia"/>
                <w:szCs w:val="21"/>
              </w:rPr>
              <w:t>10</w:t>
            </w:r>
            <w:r>
              <w:rPr>
                <w:rFonts w:hint="eastAsia"/>
                <w:szCs w:val="21"/>
              </w:rPr>
              <w:t>分</w:t>
            </w:r>
          </w:p>
        </w:tc>
        <w:tc>
          <w:tcPr>
            <w:tcW w:w="5670" w:type="dxa"/>
            <w:tcBorders>
              <w:top w:val="single" w:sz="4" w:space="0" w:color="auto"/>
              <w:left w:val="single" w:sz="4" w:space="0" w:color="auto"/>
              <w:bottom w:val="single" w:sz="4" w:space="0" w:color="auto"/>
              <w:right w:val="single" w:sz="4" w:space="0" w:color="auto"/>
            </w:tcBorders>
            <w:vAlign w:val="center"/>
          </w:tcPr>
          <w:p w:rsidR="0012520E" w:rsidRDefault="00FE7388">
            <w:pPr>
              <w:spacing w:line="280" w:lineRule="exact"/>
              <w:rPr>
                <w:szCs w:val="21"/>
              </w:rPr>
            </w:pPr>
            <w:r>
              <w:rPr>
                <w:rFonts w:hint="eastAsia"/>
                <w:szCs w:val="21"/>
              </w:rPr>
              <w:t>优秀（</w:t>
            </w:r>
            <w:r>
              <w:rPr>
                <w:rFonts w:hint="eastAsia"/>
                <w:szCs w:val="21"/>
              </w:rPr>
              <w:t>9-10</w:t>
            </w:r>
            <w:r>
              <w:rPr>
                <w:rFonts w:hint="eastAsia"/>
                <w:szCs w:val="21"/>
              </w:rPr>
              <w:t>）分；较好（</w:t>
            </w:r>
            <w:r>
              <w:rPr>
                <w:rFonts w:hint="eastAsia"/>
                <w:szCs w:val="21"/>
              </w:rPr>
              <w:t>6-8</w:t>
            </w:r>
            <w:r>
              <w:rPr>
                <w:rFonts w:hint="eastAsia"/>
                <w:szCs w:val="21"/>
              </w:rPr>
              <w:t>）分；较差（</w:t>
            </w:r>
            <w:r>
              <w:rPr>
                <w:rFonts w:hint="eastAsia"/>
                <w:szCs w:val="21"/>
              </w:rPr>
              <w:t>0-5</w:t>
            </w:r>
            <w:r>
              <w:rPr>
                <w:rFonts w:hint="eastAsia"/>
                <w:szCs w:val="21"/>
              </w:rPr>
              <w:t>）分；</w:t>
            </w:r>
          </w:p>
        </w:tc>
        <w:tc>
          <w:tcPr>
            <w:tcW w:w="1511" w:type="dxa"/>
            <w:tcBorders>
              <w:top w:val="single" w:sz="4" w:space="0" w:color="auto"/>
              <w:left w:val="single" w:sz="4" w:space="0" w:color="auto"/>
              <w:bottom w:val="single" w:sz="4" w:space="0" w:color="auto"/>
              <w:right w:val="single" w:sz="4" w:space="0" w:color="auto"/>
            </w:tcBorders>
            <w:vAlign w:val="center"/>
          </w:tcPr>
          <w:p w:rsidR="0012520E" w:rsidRDefault="00FE7388">
            <w:pPr>
              <w:widowControl/>
              <w:jc w:val="left"/>
              <w:rPr>
                <w:szCs w:val="21"/>
              </w:rPr>
            </w:pPr>
            <w:r>
              <w:rPr>
                <w:rFonts w:hint="eastAsia"/>
                <w:szCs w:val="21"/>
              </w:rPr>
              <w:t>审核</w:t>
            </w:r>
            <w:r w:rsidR="0076467C">
              <w:rPr>
                <w:rFonts w:hint="eastAsia"/>
                <w:szCs w:val="21"/>
              </w:rPr>
              <w:t>响应文件</w:t>
            </w:r>
          </w:p>
        </w:tc>
      </w:tr>
      <w:tr w:rsidR="0012520E" w:rsidTr="006054CE">
        <w:trPr>
          <w:trHeight w:val="464"/>
        </w:trPr>
        <w:tc>
          <w:tcPr>
            <w:tcW w:w="1809" w:type="dxa"/>
            <w:gridSpan w:val="2"/>
            <w:tcBorders>
              <w:top w:val="single" w:sz="4" w:space="0" w:color="auto"/>
              <w:left w:val="single" w:sz="4" w:space="0" w:color="auto"/>
              <w:bottom w:val="single" w:sz="4" w:space="0" w:color="auto"/>
              <w:right w:val="single" w:sz="4" w:space="0" w:color="auto"/>
            </w:tcBorders>
            <w:vAlign w:val="center"/>
          </w:tcPr>
          <w:p w:rsidR="0012520E" w:rsidRDefault="00FE7388">
            <w:pPr>
              <w:spacing w:line="320" w:lineRule="exact"/>
              <w:ind w:firstLineChars="350" w:firstLine="735"/>
              <w:jc w:val="left"/>
              <w:rPr>
                <w:szCs w:val="21"/>
              </w:rPr>
            </w:pPr>
            <w:r>
              <w:rPr>
                <w:rFonts w:hint="eastAsia"/>
                <w:szCs w:val="21"/>
              </w:rPr>
              <w:t>合计</w:t>
            </w:r>
          </w:p>
        </w:tc>
        <w:tc>
          <w:tcPr>
            <w:tcW w:w="993" w:type="dxa"/>
            <w:tcBorders>
              <w:top w:val="single" w:sz="4" w:space="0" w:color="auto"/>
              <w:left w:val="single" w:sz="4" w:space="0" w:color="auto"/>
              <w:bottom w:val="single" w:sz="4" w:space="0" w:color="auto"/>
              <w:right w:val="single" w:sz="4" w:space="0" w:color="auto"/>
            </w:tcBorders>
            <w:vAlign w:val="center"/>
          </w:tcPr>
          <w:p w:rsidR="0012520E" w:rsidRDefault="00FE7388">
            <w:pPr>
              <w:spacing w:line="320" w:lineRule="exact"/>
              <w:jc w:val="center"/>
              <w:rPr>
                <w:szCs w:val="21"/>
              </w:rPr>
            </w:pPr>
            <w:r>
              <w:rPr>
                <w:rFonts w:hint="eastAsia"/>
                <w:szCs w:val="21"/>
              </w:rPr>
              <w:t>100</w:t>
            </w:r>
            <w:r>
              <w:rPr>
                <w:rFonts w:hint="eastAsia"/>
                <w:szCs w:val="21"/>
              </w:rPr>
              <w:t>分</w:t>
            </w:r>
          </w:p>
        </w:tc>
        <w:tc>
          <w:tcPr>
            <w:tcW w:w="5670" w:type="dxa"/>
            <w:tcBorders>
              <w:top w:val="single" w:sz="4" w:space="0" w:color="auto"/>
              <w:left w:val="single" w:sz="4" w:space="0" w:color="auto"/>
              <w:bottom w:val="single" w:sz="4" w:space="0" w:color="auto"/>
              <w:right w:val="single" w:sz="4" w:space="0" w:color="auto"/>
            </w:tcBorders>
            <w:vAlign w:val="center"/>
          </w:tcPr>
          <w:p w:rsidR="0012520E" w:rsidRDefault="0012520E">
            <w:pPr>
              <w:spacing w:line="320" w:lineRule="exact"/>
              <w:rPr>
                <w:szCs w:val="21"/>
              </w:rPr>
            </w:pPr>
          </w:p>
        </w:tc>
        <w:tc>
          <w:tcPr>
            <w:tcW w:w="1511" w:type="dxa"/>
            <w:tcBorders>
              <w:top w:val="single" w:sz="4" w:space="0" w:color="auto"/>
              <w:left w:val="single" w:sz="4" w:space="0" w:color="auto"/>
              <w:bottom w:val="single" w:sz="4" w:space="0" w:color="auto"/>
              <w:right w:val="single" w:sz="4" w:space="0" w:color="auto"/>
            </w:tcBorders>
            <w:vAlign w:val="center"/>
          </w:tcPr>
          <w:p w:rsidR="0012520E" w:rsidRDefault="0012520E">
            <w:pPr>
              <w:widowControl/>
              <w:jc w:val="left"/>
              <w:rPr>
                <w:szCs w:val="21"/>
              </w:rPr>
            </w:pPr>
          </w:p>
        </w:tc>
      </w:tr>
    </w:tbl>
    <w:p w:rsidR="0012520E" w:rsidRDefault="0012520E">
      <w:pPr>
        <w:rPr>
          <w:szCs w:val="21"/>
        </w:rPr>
      </w:pPr>
    </w:p>
    <w:p w:rsidR="0012520E" w:rsidRPr="000948FD" w:rsidRDefault="00FE7388" w:rsidP="000948FD">
      <w:pPr>
        <w:spacing w:line="560" w:lineRule="exact"/>
        <w:ind w:firstLineChars="200" w:firstLine="640"/>
        <w:rPr>
          <w:rFonts w:ascii="楷体_GB2312" w:eastAsia="楷体_GB2312"/>
          <w:sz w:val="32"/>
          <w:szCs w:val="32"/>
        </w:rPr>
      </w:pPr>
      <w:r w:rsidRPr="000948FD">
        <w:rPr>
          <w:rFonts w:ascii="楷体_GB2312" w:eastAsia="楷体_GB2312" w:hint="eastAsia"/>
          <w:sz w:val="32"/>
          <w:szCs w:val="32"/>
        </w:rPr>
        <w:t>（三）磋商工作程序：</w:t>
      </w:r>
    </w:p>
    <w:p w:rsidR="0012520E" w:rsidRPr="00595327" w:rsidRDefault="00FE7388" w:rsidP="000948FD">
      <w:pPr>
        <w:spacing w:line="560" w:lineRule="exact"/>
        <w:ind w:firstLineChars="200" w:firstLine="640"/>
        <w:rPr>
          <w:rFonts w:eastAsia="仿宋_GB2312"/>
          <w:sz w:val="32"/>
          <w:szCs w:val="32"/>
        </w:rPr>
      </w:pPr>
      <w:r w:rsidRPr="00595327">
        <w:rPr>
          <w:rFonts w:eastAsia="仿宋_GB2312"/>
          <w:sz w:val="32"/>
          <w:szCs w:val="32"/>
        </w:rPr>
        <w:t>磋商按磋商文件初审、澄清有关问题、比较与评价、推荐成</w:t>
      </w:r>
      <w:r w:rsidRPr="00595327">
        <w:rPr>
          <w:rFonts w:eastAsia="仿宋_GB2312"/>
          <w:sz w:val="32"/>
          <w:szCs w:val="32"/>
        </w:rPr>
        <w:lastRenderedPageBreak/>
        <w:t>交候选供应商名单的顺序进行。</w:t>
      </w:r>
    </w:p>
    <w:p w:rsidR="0012520E" w:rsidRPr="00595327" w:rsidRDefault="00FE7388" w:rsidP="000948FD">
      <w:pPr>
        <w:spacing w:line="560" w:lineRule="exact"/>
        <w:ind w:firstLineChars="200" w:firstLine="640"/>
        <w:rPr>
          <w:rFonts w:eastAsia="仿宋_GB2312"/>
          <w:sz w:val="32"/>
          <w:szCs w:val="32"/>
        </w:rPr>
      </w:pPr>
      <w:r w:rsidRPr="00595327">
        <w:rPr>
          <w:rFonts w:eastAsia="仿宋_GB2312"/>
          <w:sz w:val="32"/>
          <w:szCs w:val="32"/>
        </w:rPr>
        <w:t>1</w:t>
      </w:r>
      <w:r w:rsidR="00595327" w:rsidRPr="00595327">
        <w:rPr>
          <w:rFonts w:eastAsia="仿宋_GB2312"/>
          <w:sz w:val="32"/>
          <w:szCs w:val="32"/>
        </w:rPr>
        <w:t>.</w:t>
      </w:r>
      <w:r w:rsidRPr="00595327">
        <w:rPr>
          <w:rFonts w:eastAsia="仿宋_GB2312"/>
          <w:sz w:val="32"/>
          <w:szCs w:val="32"/>
        </w:rPr>
        <w:t>磋商文件初审：</w:t>
      </w:r>
    </w:p>
    <w:p w:rsidR="0012520E" w:rsidRPr="00595327" w:rsidRDefault="00FE7388" w:rsidP="000948FD">
      <w:pPr>
        <w:spacing w:line="560" w:lineRule="exact"/>
        <w:ind w:firstLineChars="200" w:firstLine="640"/>
        <w:rPr>
          <w:rFonts w:eastAsia="仿宋_GB2312"/>
          <w:sz w:val="32"/>
          <w:szCs w:val="32"/>
        </w:rPr>
      </w:pPr>
      <w:r w:rsidRPr="00595327">
        <w:rPr>
          <w:rFonts w:eastAsia="仿宋_GB2312"/>
          <w:sz w:val="32"/>
          <w:szCs w:val="32"/>
        </w:rPr>
        <w:t>（</w:t>
      </w:r>
      <w:r w:rsidRPr="00595327">
        <w:rPr>
          <w:rFonts w:eastAsia="仿宋_GB2312"/>
          <w:sz w:val="32"/>
          <w:szCs w:val="32"/>
        </w:rPr>
        <w:t>1</w:t>
      </w:r>
      <w:r w:rsidRPr="00595327">
        <w:rPr>
          <w:rFonts w:eastAsia="仿宋_GB2312"/>
          <w:sz w:val="32"/>
          <w:szCs w:val="32"/>
        </w:rPr>
        <w:t>）资格性检查。依据法律法规和磋商文件的规定，对供应商的资格证明等进行审查，以确定供应商是否具备响应资格。</w:t>
      </w:r>
    </w:p>
    <w:p w:rsidR="0012520E" w:rsidRPr="00595327" w:rsidRDefault="00FE7388" w:rsidP="000948FD">
      <w:pPr>
        <w:spacing w:line="560" w:lineRule="exact"/>
        <w:ind w:firstLineChars="200" w:firstLine="640"/>
        <w:rPr>
          <w:rFonts w:eastAsia="仿宋_GB2312"/>
          <w:sz w:val="32"/>
          <w:szCs w:val="32"/>
        </w:rPr>
      </w:pPr>
      <w:r w:rsidRPr="00595327">
        <w:rPr>
          <w:rFonts w:eastAsia="仿宋_GB2312"/>
          <w:sz w:val="32"/>
          <w:szCs w:val="32"/>
        </w:rPr>
        <w:t>（</w:t>
      </w:r>
      <w:r w:rsidRPr="00595327">
        <w:rPr>
          <w:rFonts w:eastAsia="仿宋_GB2312"/>
          <w:sz w:val="32"/>
          <w:szCs w:val="32"/>
        </w:rPr>
        <w:t>2</w:t>
      </w:r>
      <w:r w:rsidRPr="00595327">
        <w:rPr>
          <w:rFonts w:eastAsia="仿宋_GB2312"/>
          <w:sz w:val="32"/>
          <w:szCs w:val="32"/>
        </w:rPr>
        <w:t>）符合性检查。磋商时依据磋商文件的规定，从磋商文件的有效性、完整性和对磋商文件的响应程度进行审查，以确定是否对磋商文件的实质性要求作出响应。</w:t>
      </w:r>
    </w:p>
    <w:p w:rsidR="0012520E" w:rsidRPr="00595327" w:rsidRDefault="00FE7388" w:rsidP="000948FD">
      <w:pPr>
        <w:spacing w:line="560" w:lineRule="exact"/>
        <w:ind w:firstLineChars="200" w:firstLine="640"/>
        <w:rPr>
          <w:rFonts w:eastAsia="仿宋_GB2312"/>
          <w:sz w:val="32"/>
          <w:szCs w:val="32"/>
        </w:rPr>
      </w:pPr>
      <w:r w:rsidRPr="00595327">
        <w:rPr>
          <w:rFonts w:eastAsia="仿宋_GB2312"/>
          <w:sz w:val="32"/>
          <w:szCs w:val="32"/>
        </w:rPr>
        <w:t>（</w:t>
      </w:r>
      <w:r w:rsidRPr="00595327">
        <w:rPr>
          <w:rFonts w:eastAsia="仿宋_GB2312"/>
          <w:sz w:val="32"/>
          <w:szCs w:val="32"/>
        </w:rPr>
        <w:t>3</w:t>
      </w:r>
      <w:r w:rsidRPr="00595327">
        <w:rPr>
          <w:rFonts w:eastAsia="仿宋_GB2312"/>
          <w:sz w:val="32"/>
          <w:szCs w:val="32"/>
        </w:rPr>
        <w:t>）磋商时属下列情况之一者按无效响应处理：</w:t>
      </w:r>
    </w:p>
    <w:p w:rsidR="0012520E" w:rsidRPr="00595327" w:rsidRDefault="00FE7388" w:rsidP="000948FD">
      <w:pPr>
        <w:spacing w:line="560" w:lineRule="exact"/>
        <w:ind w:firstLineChars="200" w:firstLine="640"/>
        <w:rPr>
          <w:rFonts w:eastAsia="仿宋_GB2312"/>
          <w:sz w:val="32"/>
          <w:szCs w:val="32"/>
        </w:rPr>
      </w:pPr>
      <w:r w:rsidRPr="00595327">
        <w:rPr>
          <w:rFonts w:eastAsia="仿宋_GB2312"/>
          <w:sz w:val="32"/>
          <w:szCs w:val="32"/>
        </w:rPr>
        <w:t>A</w:t>
      </w:r>
      <w:r w:rsidRPr="00595327">
        <w:rPr>
          <w:rFonts w:eastAsia="仿宋_GB2312"/>
          <w:sz w:val="32"/>
          <w:szCs w:val="32"/>
        </w:rPr>
        <w:t>、未按规定提供证明资料的。</w:t>
      </w:r>
    </w:p>
    <w:p w:rsidR="0012520E" w:rsidRPr="00595327" w:rsidRDefault="00FE7388" w:rsidP="000948FD">
      <w:pPr>
        <w:spacing w:line="560" w:lineRule="exact"/>
        <w:ind w:firstLineChars="200" w:firstLine="640"/>
        <w:rPr>
          <w:rFonts w:eastAsia="仿宋_GB2312"/>
          <w:sz w:val="32"/>
          <w:szCs w:val="32"/>
        </w:rPr>
      </w:pPr>
      <w:r w:rsidRPr="00595327">
        <w:rPr>
          <w:rFonts w:eastAsia="仿宋_GB2312"/>
          <w:sz w:val="32"/>
          <w:szCs w:val="32"/>
        </w:rPr>
        <w:t>B</w:t>
      </w:r>
      <w:r w:rsidRPr="00595327">
        <w:rPr>
          <w:rFonts w:eastAsia="仿宋_GB2312"/>
          <w:sz w:val="32"/>
          <w:szCs w:val="32"/>
        </w:rPr>
        <w:t>、未按照磋商文件规定要求密封、胶装、签署、盖章的。</w:t>
      </w:r>
    </w:p>
    <w:p w:rsidR="0012520E" w:rsidRPr="00595327" w:rsidRDefault="00FE7388" w:rsidP="000948FD">
      <w:pPr>
        <w:spacing w:line="560" w:lineRule="exact"/>
        <w:ind w:firstLineChars="200" w:firstLine="640"/>
        <w:rPr>
          <w:rFonts w:eastAsia="仿宋_GB2312"/>
          <w:sz w:val="32"/>
          <w:szCs w:val="32"/>
        </w:rPr>
      </w:pPr>
      <w:r w:rsidRPr="00595327">
        <w:rPr>
          <w:rFonts w:eastAsia="仿宋_GB2312"/>
          <w:sz w:val="32"/>
          <w:szCs w:val="32"/>
        </w:rPr>
        <w:t>C</w:t>
      </w:r>
      <w:r w:rsidRPr="00595327">
        <w:rPr>
          <w:rFonts w:eastAsia="仿宋_GB2312"/>
          <w:sz w:val="32"/>
          <w:szCs w:val="32"/>
        </w:rPr>
        <w:t>、不具备磋商文件中规定资格要求的。</w:t>
      </w:r>
    </w:p>
    <w:p w:rsidR="0012520E" w:rsidRPr="00595327" w:rsidRDefault="00FE7388" w:rsidP="000948FD">
      <w:pPr>
        <w:spacing w:line="560" w:lineRule="exact"/>
        <w:ind w:firstLineChars="200" w:firstLine="640"/>
        <w:rPr>
          <w:rFonts w:eastAsia="仿宋_GB2312"/>
          <w:sz w:val="32"/>
          <w:szCs w:val="32"/>
        </w:rPr>
      </w:pPr>
      <w:r w:rsidRPr="00595327">
        <w:rPr>
          <w:rFonts w:eastAsia="仿宋_GB2312"/>
          <w:sz w:val="32"/>
          <w:szCs w:val="32"/>
        </w:rPr>
        <w:t>D</w:t>
      </w:r>
      <w:r w:rsidRPr="00595327">
        <w:rPr>
          <w:rFonts w:eastAsia="仿宋_GB2312"/>
          <w:sz w:val="32"/>
          <w:szCs w:val="32"/>
        </w:rPr>
        <w:t>、不符合法律、法规和磋商文件中规定的其他实质性要求的。</w:t>
      </w:r>
    </w:p>
    <w:p w:rsidR="0012520E" w:rsidRPr="00595327" w:rsidRDefault="00FE7388" w:rsidP="000948FD">
      <w:pPr>
        <w:spacing w:line="560" w:lineRule="exact"/>
        <w:ind w:firstLineChars="200" w:firstLine="640"/>
        <w:rPr>
          <w:rFonts w:eastAsia="仿宋_GB2312"/>
          <w:sz w:val="32"/>
          <w:szCs w:val="32"/>
        </w:rPr>
      </w:pPr>
      <w:r w:rsidRPr="00595327">
        <w:rPr>
          <w:rFonts w:eastAsia="仿宋_GB2312"/>
          <w:sz w:val="32"/>
          <w:szCs w:val="32"/>
        </w:rPr>
        <w:t>2</w:t>
      </w:r>
      <w:r w:rsidR="00C82696">
        <w:rPr>
          <w:rFonts w:eastAsia="仿宋_GB2312" w:hint="eastAsia"/>
          <w:sz w:val="32"/>
          <w:szCs w:val="32"/>
        </w:rPr>
        <w:t>.</w:t>
      </w:r>
      <w:r w:rsidRPr="00595327">
        <w:rPr>
          <w:rFonts w:eastAsia="仿宋_GB2312"/>
          <w:sz w:val="32"/>
          <w:szCs w:val="32"/>
        </w:rPr>
        <w:t>比较与评价：</w:t>
      </w:r>
    </w:p>
    <w:p w:rsidR="0012520E" w:rsidRPr="00595327" w:rsidRDefault="00FE7388" w:rsidP="000948FD">
      <w:pPr>
        <w:spacing w:line="560" w:lineRule="exact"/>
        <w:ind w:firstLineChars="200" w:firstLine="640"/>
        <w:rPr>
          <w:rFonts w:eastAsia="仿宋_GB2312"/>
          <w:sz w:val="32"/>
          <w:szCs w:val="32"/>
        </w:rPr>
      </w:pPr>
      <w:r w:rsidRPr="00595327">
        <w:rPr>
          <w:rFonts w:eastAsia="仿宋_GB2312"/>
          <w:sz w:val="32"/>
          <w:szCs w:val="32"/>
        </w:rPr>
        <w:t>按磋商文件中规定的方法和标准，对磋商文件进行评审，并根据磋商文件规定的程序、评定成交的标准等事项与实质性响应磋商文件要求的供应商进行磋商。未实质性响应磋商文件的磋商文件为无效响应，磋商小组应</w:t>
      </w:r>
      <w:r w:rsidR="0000551F" w:rsidRPr="00595327">
        <w:rPr>
          <w:rFonts w:eastAsia="仿宋_GB2312"/>
          <w:sz w:val="32"/>
          <w:szCs w:val="32"/>
        </w:rPr>
        <w:t>告知</w:t>
      </w:r>
      <w:r w:rsidRPr="00595327">
        <w:rPr>
          <w:rFonts w:eastAsia="仿宋_GB2312"/>
          <w:sz w:val="32"/>
          <w:szCs w:val="32"/>
        </w:rPr>
        <w:t>有关供应商。</w:t>
      </w:r>
    </w:p>
    <w:p w:rsidR="0012520E" w:rsidRPr="00595327" w:rsidRDefault="00FE7388" w:rsidP="000948FD">
      <w:pPr>
        <w:spacing w:line="560" w:lineRule="exact"/>
        <w:ind w:firstLineChars="200" w:firstLine="643"/>
        <w:rPr>
          <w:rFonts w:eastAsia="仿宋_GB2312"/>
          <w:sz w:val="32"/>
          <w:szCs w:val="32"/>
        </w:rPr>
      </w:pPr>
      <w:r w:rsidRPr="00595327">
        <w:rPr>
          <w:rFonts w:eastAsia="仿宋_GB2312"/>
          <w:b/>
          <w:sz w:val="32"/>
          <w:szCs w:val="32"/>
        </w:rPr>
        <w:t>本次磋商</w:t>
      </w:r>
      <w:r w:rsidR="0000551F" w:rsidRPr="00595327">
        <w:rPr>
          <w:rFonts w:eastAsia="仿宋_GB2312"/>
          <w:b/>
          <w:sz w:val="32"/>
          <w:szCs w:val="32"/>
        </w:rPr>
        <w:t>的</w:t>
      </w:r>
      <w:r w:rsidRPr="00595327">
        <w:rPr>
          <w:rFonts w:eastAsia="仿宋_GB2312"/>
          <w:b/>
          <w:sz w:val="32"/>
          <w:szCs w:val="32"/>
        </w:rPr>
        <w:t>报价是供应商磋商文件的</w:t>
      </w:r>
      <w:r w:rsidR="0000551F" w:rsidRPr="00595327">
        <w:rPr>
          <w:rFonts w:eastAsia="仿宋_GB2312"/>
          <w:b/>
          <w:sz w:val="32"/>
          <w:szCs w:val="32"/>
        </w:rPr>
        <w:t>重要</w:t>
      </w:r>
      <w:r w:rsidRPr="00595327">
        <w:rPr>
          <w:rFonts w:eastAsia="仿宋_GB2312"/>
          <w:b/>
          <w:sz w:val="32"/>
          <w:szCs w:val="32"/>
        </w:rPr>
        <w:t>组成部分。</w:t>
      </w:r>
    </w:p>
    <w:p w:rsidR="0012520E" w:rsidRPr="00595327" w:rsidRDefault="00FE7388" w:rsidP="000948FD">
      <w:pPr>
        <w:spacing w:line="560" w:lineRule="exact"/>
        <w:ind w:firstLineChars="200" w:firstLine="640"/>
        <w:rPr>
          <w:rFonts w:eastAsia="仿宋_GB2312"/>
          <w:sz w:val="32"/>
          <w:szCs w:val="32"/>
        </w:rPr>
      </w:pPr>
      <w:r w:rsidRPr="00595327">
        <w:rPr>
          <w:rFonts w:eastAsia="仿宋_GB2312"/>
          <w:sz w:val="32"/>
          <w:szCs w:val="32"/>
        </w:rPr>
        <w:t>（</w:t>
      </w:r>
      <w:r w:rsidRPr="00595327">
        <w:rPr>
          <w:rFonts w:eastAsia="仿宋_GB2312"/>
          <w:sz w:val="32"/>
          <w:szCs w:val="32"/>
        </w:rPr>
        <w:t>1</w:t>
      </w:r>
      <w:r w:rsidRPr="00595327">
        <w:rPr>
          <w:rFonts w:eastAsia="仿宋_GB2312"/>
          <w:sz w:val="32"/>
          <w:szCs w:val="32"/>
        </w:rPr>
        <w:t>）如磋商小组认为响应报价低于成本价时，应写出书面材料，详细说明低于成本的原因和证据，书面材料须全体磋商小组和该报价的供应商同意并签字确认。</w:t>
      </w:r>
    </w:p>
    <w:p w:rsidR="0012520E" w:rsidRPr="00595327" w:rsidRDefault="00FE7388" w:rsidP="000948FD">
      <w:pPr>
        <w:spacing w:line="560" w:lineRule="exact"/>
        <w:ind w:firstLineChars="200" w:firstLine="640"/>
        <w:rPr>
          <w:rFonts w:eastAsia="仿宋_GB2312"/>
          <w:sz w:val="32"/>
          <w:szCs w:val="32"/>
        </w:rPr>
      </w:pPr>
      <w:r w:rsidRPr="00595327">
        <w:rPr>
          <w:rFonts w:eastAsia="仿宋_GB2312"/>
          <w:bCs/>
          <w:sz w:val="32"/>
          <w:szCs w:val="32"/>
        </w:rPr>
        <w:lastRenderedPageBreak/>
        <w:t>（</w:t>
      </w:r>
      <w:r w:rsidRPr="00595327">
        <w:rPr>
          <w:rFonts w:eastAsia="仿宋_GB2312"/>
          <w:bCs/>
          <w:sz w:val="32"/>
          <w:szCs w:val="32"/>
        </w:rPr>
        <w:t>2</w:t>
      </w:r>
      <w:r w:rsidRPr="00595327">
        <w:rPr>
          <w:rFonts w:eastAsia="仿宋_GB2312"/>
          <w:bCs/>
          <w:sz w:val="32"/>
          <w:szCs w:val="32"/>
        </w:rPr>
        <w:t>）要求供应商提供原件的，供应商</w:t>
      </w:r>
      <w:r w:rsidRPr="00595327">
        <w:rPr>
          <w:rFonts w:eastAsia="仿宋_GB2312"/>
          <w:sz w:val="32"/>
          <w:szCs w:val="32"/>
        </w:rPr>
        <w:t>必须携带原件，并交由磋商小组进行核查。未携带原件或携带的原件与磋商文件的复印件不一致时，该项均不得记分。</w:t>
      </w:r>
    </w:p>
    <w:p w:rsidR="0012520E" w:rsidRPr="00595327" w:rsidRDefault="00FE7388" w:rsidP="000948FD">
      <w:pPr>
        <w:spacing w:line="560" w:lineRule="exact"/>
        <w:ind w:firstLineChars="200" w:firstLine="640"/>
        <w:rPr>
          <w:rFonts w:eastAsia="仿宋_GB2312"/>
          <w:snapToGrid w:val="0"/>
          <w:sz w:val="32"/>
          <w:szCs w:val="32"/>
        </w:rPr>
      </w:pPr>
      <w:r w:rsidRPr="00595327">
        <w:rPr>
          <w:rFonts w:eastAsia="仿宋_GB2312"/>
          <w:snapToGrid w:val="0"/>
          <w:sz w:val="32"/>
          <w:szCs w:val="32"/>
        </w:rPr>
        <w:t>（</w:t>
      </w:r>
      <w:r w:rsidRPr="00595327">
        <w:rPr>
          <w:rFonts w:eastAsia="仿宋_GB2312"/>
          <w:snapToGrid w:val="0"/>
          <w:sz w:val="32"/>
          <w:szCs w:val="32"/>
        </w:rPr>
        <w:t>3</w:t>
      </w:r>
      <w:r w:rsidRPr="00595327">
        <w:rPr>
          <w:rFonts w:eastAsia="仿宋_GB2312"/>
          <w:snapToGrid w:val="0"/>
          <w:sz w:val="32"/>
          <w:szCs w:val="32"/>
        </w:rPr>
        <w:t>）打分表要求提供的原件，在磋商文件中必须提供复印件并加盖单位公章。</w:t>
      </w:r>
    </w:p>
    <w:p w:rsidR="0012520E" w:rsidRPr="00595327" w:rsidRDefault="00FE7388" w:rsidP="000948FD">
      <w:pPr>
        <w:spacing w:line="560" w:lineRule="exact"/>
        <w:ind w:firstLineChars="200" w:firstLine="640"/>
        <w:rPr>
          <w:rFonts w:eastAsia="仿宋_GB2312"/>
          <w:sz w:val="32"/>
          <w:szCs w:val="32"/>
        </w:rPr>
      </w:pPr>
      <w:r w:rsidRPr="00595327">
        <w:rPr>
          <w:rFonts w:eastAsia="仿宋_GB2312"/>
          <w:bCs/>
          <w:sz w:val="32"/>
          <w:szCs w:val="32"/>
        </w:rPr>
        <w:t>对以上项目供应商必须按有关规定在磋商文件中声明，否则磋商小组不予采纳。</w:t>
      </w:r>
    </w:p>
    <w:p w:rsidR="0012520E" w:rsidRPr="00595327" w:rsidRDefault="00FE7388" w:rsidP="000948FD">
      <w:pPr>
        <w:spacing w:line="560" w:lineRule="exact"/>
        <w:ind w:firstLineChars="200" w:firstLine="640"/>
        <w:rPr>
          <w:rFonts w:eastAsia="仿宋_GB2312"/>
          <w:snapToGrid w:val="0"/>
          <w:sz w:val="32"/>
          <w:szCs w:val="32"/>
        </w:rPr>
      </w:pPr>
      <w:r w:rsidRPr="00595327">
        <w:rPr>
          <w:rFonts w:eastAsia="仿宋_GB2312"/>
          <w:snapToGrid w:val="0"/>
          <w:sz w:val="32"/>
          <w:szCs w:val="32"/>
        </w:rPr>
        <w:t>3</w:t>
      </w:r>
      <w:r w:rsidR="00B856E1">
        <w:rPr>
          <w:rFonts w:eastAsia="仿宋_GB2312" w:hint="eastAsia"/>
          <w:snapToGrid w:val="0"/>
          <w:sz w:val="32"/>
          <w:szCs w:val="32"/>
        </w:rPr>
        <w:t>.</w:t>
      </w:r>
      <w:r w:rsidRPr="00595327">
        <w:rPr>
          <w:rFonts w:eastAsia="仿宋_GB2312"/>
          <w:snapToGrid w:val="0"/>
          <w:sz w:val="32"/>
          <w:szCs w:val="32"/>
        </w:rPr>
        <w:t>推荐成交候选供应商名单：</w:t>
      </w:r>
    </w:p>
    <w:p w:rsidR="0012520E" w:rsidRPr="00595327" w:rsidRDefault="00FE7388" w:rsidP="000948FD">
      <w:pPr>
        <w:spacing w:line="560" w:lineRule="exact"/>
        <w:ind w:firstLineChars="200" w:firstLine="640"/>
        <w:rPr>
          <w:rFonts w:eastAsia="仿宋_GB2312"/>
          <w:snapToGrid w:val="0"/>
          <w:sz w:val="32"/>
          <w:szCs w:val="32"/>
        </w:rPr>
      </w:pPr>
      <w:r w:rsidRPr="00595327">
        <w:rPr>
          <w:rFonts w:eastAsia="仿宋_GB2312"/>
          <w:snapToGrid w:val="0"/>
          <w:sz w:val="32"/>
          <w:szCs w:val="32"/>
        </w:rPr>
        <w:t>磋商小组经综合评定，按评审后得分由高到低顺序排列。得分相同的，按</w:t>
      </w:r>
      <w:r w:rsidR="005B4DF0" w:rsidRPr="00595327">
        <w:rPr>
          <w:rFonts w:eastAsia="仿宋_GB2312"/>
          <w:snapToGrid w:val="0"/>
          <w:sz w:val="32"/>
          <w:szCs w:val="32"/>
        </w:rPr>
        <w:t>响应</w:t>
      </w:r>
      <w:r w:rsidRPr="00595327">
        <w:rPr>
          <w:rFonts w:eastAsia="仿宋_GB2312"/>
          <w:snapToGrid w:val="0"/>
          <w:sz w:val="32"/>
          <w:szCs w:val="32"/>
        </w:rPr>
        <w:t>报价由低到高顺序排列。得分且</w:t>
      </w:r>
      <w:r w:rsidR="005B4DF0" w:rsidRPr="00595327">
        <w:rPr>
          <w:rFonts w:eastAsia="仿宋_GB2312"/>
          <w:snapToGrid w:val="0"/>
          <w:sz w:val="32"/>
          <w:szCs w:val="32"/>
        </w:rPr>
        <w:t>响应</w:t>
      </w:r>
      <w:r w:rsidRPr="00595327">
        <w:rPr>
          <w:rFonts w:eastAsia="仿宋_GB2312"/>
          <w:snapToGrid w:val="0"/>
          <w:sz w:val="32"/>
          <w:szCs w:val="32"/>
        </w:rPr>
        <w:t>报价相同的，按技术指标优劣顺序排列。</w:t>
      </w:r>
    </w:p>
    <w:p w:rsidR="0012520E" w:rsidRPr="00595327" w:rsidRDefault="00FE7388" w:rsidP="000948FD">
      <w:pPr>
        <w:spacing w:line="560" w:lineRule="exact"/>
        <w:ind w:firstLineChars="200" w:firstLine="640"/>
        <w:rPr>
          <w:rFonts w:eastAsia="仿宋_GB2312"/>
          <w:snapToGrid w:val="0"/>
          <w:sz w:val="32"/>
          <w:szCs w:val="32"/>
        </w:rPr>
      </w:pPr>
      <w:r w:rsidRPr="00595327">
        <w:rPr>
          <w:rFonts w:eastAsia="仿宋_GB2312"/>
          <w:snapToGrid w:val="0"/>
          <w:sz w:val="32"/>
          <w:szCs w:val="32"/>
        </w:rPr>
        <w:t>4</w:t>
      </w:r>
      <w:r w:rsidR="00B856E1">
        <w:rPr>
          <w:rFonts w:eastAsia="仿宋_GB2312" w:hint="eastAsia"/>
          <w:snapToGrid w:val="0"/>
          <w:sz w:val="32"/>
          <w:szCs w:val="32"/>
        </w:rPr>
        <w:t>.</w:t>
      </w:r>
      <w:r w:rsidRPr="00595327">
        <w:rPr>
          <w:rFonts w:eastAsia="仿宋_GB2312"/>
          <w:snapToGrid w:val="0"/>
          <w:sz w:val="32"/>
          <w:szCs w:val="32"/>
        </w:rPr>
        <w:t>磋商小组记录评审过程和评审结果。</w:t>
      </w:r>
    </w:p>
    <w:p w:rsidR="0012520E" w:rsidRPr="00595327" w:rsidRDefault="00FE7388" w:rsidP="000948FD">
      <w:pPr>
        <w:spacing w:line="560" w:lineRule="exact"/>
        <w:ind w:firstLineChars="200" w:firstLine="643"/>
        <w:rPr>
          <w:rFonts w:eastAsia="仿宋_GB2312"/>
          <w:b/>
          <w:sz w:val="32"/>
          <w:szCs w:val="32"/>
        </w:rPr>
      </w:pPr>
      <w:r w:rsidRPr="00595327">
        <w:rPr>
          <w:rFonts w:eastAsia="仿宋_GB2312"/>
          <w:b/>
          <w:sz w:val="32"/>
          <w:szCs w:val="32"/>
        </w:rPr>
        <w:t>（四）注意事项：</w:t>
      </w:r>
    </w:p>
    <w:p w:rsidR="0012520E" w:rsidRPr="00595327" w:rsidRDefault="00FE7388" w:rsidP="000948FD">
      <w:pPr>
        <w:spacing w:line="560" w:lineRule="exact"/>
        <w:ind w:firstLineChars="200" w:firstLine="640"/>
        <w:rPr>
          <w:rFonts w:eastAsia="仿宋_GB2312"/>
          <w:sz w:val="32"/>
          <w:szCs w:val="32"/>
        </w:rPr>
      </w:pPr>
      <w:r w:rsidRPr="00595327">
        <w:rPr>
          <w:rFonts w:eastAsia="仿宋_GB2312"/>
          <w:sz w:val="32"/>
          <w:szCs w:val="32"/>
        </w:rPr>
        <w:t>1</w:t>
      </w:r>
      <w:r w:rsidR="00B856E1">
        <w:rPr>
          <w:rFonts w:eastAsia="仿宋_GB2312" w:hint="eastAsia"/>
          <w:sz w:val="32"/>
          <w:szCs w:val="32"/>
        </w:rPr>
        <w:t>.</w:t>
      </w:r>
      <w:r w:rsidRPr="00595327">
        <w:rPr>
          <w:rFonts w:eastAsia="仿宋_GB2312"/>
          <w:sz w:val="32"/>
          <w:szCs w:val="32"/>
        </w:rPr>
        <w:t>维持会场秩序，不准大声喧哗；关闭手机或置于震动状态。</w:t>
      </w:r>
    </w:p>
    <w:p w:rsidR="0012520E" w:rsidRPr="00595327" w:rsidRDefault="00FE7388" w:rsidP="000948FD">
      <w:pPr>
        <w:spacing w:line="560" w:lineRule="exact"/>
        <w:ind w:firstLineChars="200" w:firstLine="640"/>
        <w:rPr>
          <w:rFonts w:eastAsia="仿宋_GB2312"/>
          <w:sz w:val="32"/>
          <w:szCs w:val="32"/>
        </w:rPr>
      </w:pPr>
      <w:r w:rsidRPr="00595327">
        <w:rPr>
          <w:rFonts w:eastAsia="仿宋_GB2312"/>
          <w:sz w:val="32"/>
          <w:szCs w:val="32"/>
        </w:rPr>
        <w:t>2</w:t>
      </w:r>
      <w:r w:rsidR="00B856E1">
        <w:rPr>
          <w:rFonts w:eastAsia="仿宋_GB2312" w:hint="eastAsia"/>
          <w:sz w:val="32"/>
          <w:szCs w:val="32"/>
        </w:rPr>
        <w:t>.</w:t>
      </w:r>
      <w:r w:rsidRPr="00595327">
        <w:rPr>
          <w:rFonts w:eastAsia="仿宋_GB2312"/>
          <w:sz w:val="32"/>
          <w:szCs w:val="32"/>
        </w:rPr>
        <w:t>在磋商期间，供应商不要远离会议现场，以便随时接受询问。供应商不得向磋商小组询问磋商情况，不得进行旨在影响磋商结果的活动，否则，一经发现取消其</w:t>
      </w:r>
      <w:r w:rsidR="00946C39">
        <w:rPr>
          <w:rFonts w:eastAsia="仿宋_GB2312" w:hint="eastAsia"/>
          <w:sz w:val="32"/>
          <w:szCs w:val="32"/>
        </w:rPr>
        <w:t>磋商</w:t>
      </w:r>
      <w:r w:rsidRPr="00595327">
        <w:rPr>
          <w:rFonts w:eastAsia="仿宋_GB2312"/>
          <w:sz w:val="32"/>
          <w:szCs w:val="32"/>
        </w:rPr>
        <w:t>资格。</w:t>
      </w:r>
    </w:p>
    <w:p w:rsidR="0012520E" w:rsidRPr="00595327" w:rsidRDefault="00FE7388" w:rsidP="000948FD">
      <w:pPr>
        <w:spacing w:line="560" w:lineRule="exact"/>
        <w:ind w:firstLineChars="200" w:firstLine="640"/>
        <w:rPr>
          <w:rFonts w:eastAsia="仿宋_GB2312"/>
          <w:sz w:val="32"/>
          <w:szCs w:val="32"/>
        </w:rPr>
      </w:pPr>
      <w:r w:rsidRPr="00595327">
        <w:rPr>
          <w:rFonts w:eastAsia="仿宋_GB2312"/>
          <w:sz w:val="32"/>
          <w:szCs w:val="32"/>
        </w:rPr>
        <w:t>3</w:t>
      </w:r>
      <w:r w:rsidR="00946C39">
        <w:rPr>
          <w:rFonts w:eastAsia="仿宋_GB2312" w:hint="eastAsia"/>
          <w:sz w:val="32"/>
          <w:szCs w:val="32"/>
        </w:rPr>
        <w:t>.</w:t>
      </w:r>
      <w:r w:rsidRPr="00595327">
        <w:rPr>
          <w:rFonts w:eastAsia="仿宋_GB2312"/>
          <w:sz w:val="32"/>
          <w:szCs w:val="32"/>
        </w:rPr>
        <w:t>在磋商过程中，如供应商故意扰乱会场秩序或磋商小组认为有其他不正当行为时，磋商小组有权终止磋商过程。</w:t>
      </w:r>
    </w:p>
    <w:p w:rsidR="0012520E" w:rsidRPr="00595327" w:rsidRDefault="00FE7388" w:rsidP="000948FD">
      <w:pPr>
        <w:spacing w:line="560" w:lineRule="exact"/>
        <w:ind w:firstLineChars="200" w:firstLine="643"/>
        <w:rPr>
          <w:rFonts w:eastAsia="仿宋_GB2312"/>
          <w:b/>
          <w:sz w:val="32"/>
          <w:szCs w:val="32"/>
        </w:rPr>
      </w:pPr>
      <w:r w:rsidRPr="00595327">
        <w:rPr>
          <w:rFonts w:eastAsia="仿宋_GB2312"/>
          <w:b/>
          <w:sz w:val="32"/>
          <w:szCs w:val="32"/>
        </w:rPr>
        <w:t>（五）出现下列情形之一的，采购人终止竞争性磋商采购活动，发布项目终止公告并说明原因，重新开展采购活动：</w:t>
      </w:r>
    </w:p>
    <w:p w:rsidR="0012520E" w:rsidRPr="00595327" w:rsidRDefault="00FE7388" w:rsidP="000948FD">
      <w:pPr>
        <w:spacing w:line="560" w:lineRule="exact"/>
        <w:ind w:firstLineChars="200" w:firstLine="640"/>
        <w:rPr>
          <w:rFonts w:eastAsia="仿宋_GB2312"/>
          <w:sz w:val="32"/>
          <w:szCs w:val="32"/>
        </w:rPr>
      </w:pPr>
      <w:r w:rsidRPr="00595327">
        <w:rPr>
          <w:rFonts w:eastAsia="仿宋_GB2312"/>
          <w:sz w:val="32"/>
          <w:szCs w:val="32"/>
        </w:rPr>
        <w:t>1</w:t>
      </w:r>
      <w:r w:rsidR="00946C39">
        <w:rPr>
          <w:rFonts w:eastAsia="仿宋_GB2312" w:hint="eastAsia"/>
          <w:sz w:val="32"/>
          <w:szCs w:val="32"/>
        </w:rPr>
        <w:t>.</w:t>
      </w:r>
      <w:r w:rsidRPr="00595327">
        <w:rPr>
          <w:rFonts w:eastAsia="仿宋_GB2312"/>
          <w:sz w:val="32"/>
          <w:szCs w:val="32"/>
        </w:rPr>
        <w:t>因情况变化，不再符合规定的竞争性磋商采购方式适用情</w:t>
      </w:r>
      <w:r w:rsidRPr="00595327">
        <w:rPr>
          <w:rFonts w:eastAsia="仿宋_GB2312"/>
          <w:sz w:val="32"/>
          <w:szCs w:val="32"/>
        </w:rPr>
        <w:lastRenderedPageBreak/>
        <w:t>形的；</w:t>
      </w:r>
    </w:p>
    <w:p w:rsidR="0012520E" w:rsidRPr="00595327" w:rsidRDefault="00FE7388" w:rsidP="000948FD">
      <w:pPr>
        <w:spacing w:line="560" w:lineRule="exact"/>
        <w:ind w:firstLineChars="200" w:firstLine="640"/>
        <w:rPr>
          <w:rFonts w:eastAsia="仿宋_GB2312"/>
          <w:sz w:val="32"/>
          <w:szCs w:val="32"/>
        </w:rPr>
      </w:pPr>
      <w:r w:rsidRPr="00595327">
        <w:rPr>
          <w:rFonts w:eastAsia="仿宋_GB2312"/>
          <w:sz w:val="32"/>
          <w:szCs w:val="32"/>
        </w:rPr>
        <w:t>2</w:t>
      </w:r>
      <w:r w:rsidR="00946C39">
        <w:rPr>
          <w:rFonts w:eastAsia="仿宋_GB2312" w:hint="eastAsia"/>
          <w:sz w:val="32"/>
          <w:szCs w:val="32"/>
        </w:rPr>
        <w:t>.</w:t>
      </w:r>
      <w:r w:rsidRPr="00595327">
        <w:rPr>
          <w:rFonts w:eastAsia="仿宋_GB2312"/>
          <w:sz w:val="32"/>
          <w:szCs w:val="32"/>
        </w:rPr>
        <w:t>出现影响采购公正的违法、违规行为的；</w:t>
      </w:r>
    </w:p>
    <w:p w:rsidR="0012520E" w:rsidRPr="00595327" w:rsidRDefault="00FE7388" w:rsidP="000948FD">
      <w:pPr>
        <w:spacing w:line="560" w:lineRule="exact"/>
        <w:ind w:firstLineChars="200" w:firstLine="640"/>
        <w:rPr>
          <w:rFonts w:eastAsia="仿宋_GB2312"/>
          <w:sz w:val="32"/>
          <w:szCs w:val="32"/>
        </w:rPr>
      </w:pPr>
      <w:r w:rsidRPr="00595327">
        <w:rPr>
          <w:rFonts w:eastAsia="仿宋_GB2312"/>
          <w:sz w:val="32"/>
          <w:szCs w:val="32"/>
        </w:rPr>
        <w:t>3</w:t>
      </w:r>
      <w:r w:rsidR="00946C39">
        <w:rPr>
          <w:rFonts w:eastAsia="仿宋_GB2312" w:hint="eastAsia"/>
          <w:sz w:val="32"/>
          <w:szCs w:val="32"/>
        </w:rPr>
        <w:t>.</w:t>
      </w:r>
      <w:r w:rsidRPr="00595327">
        <w:rPr>
          <w:rFonts w:eastAsia="仿宋_GB2312"/>
          <w:sz w:val="32"/>
          <w:szCs w:val="32"/>
        </w:rPr>
        <w:t>在采购过程中符合要求的供应商或者报价未超过采购预算的供应商不足</w:t>
      </w:r>
      <w:r w:rsidRPr="00595327">
        <w:rPr>
          <w:rFonts w:eastAsia="仿宋_GB2312"/>
          <w:sz w:val="32"/>
          <w:szCs w:val="32"/>
        </w:rPr>
        <w:t>3</w:t>
      </w:r>
      <w:r w:rsidRPr="00595327">
        <w:rPr>
          <w:rFonts w:eastAsia="仿宋_GB2312"/>
          <w:sz w:val="32"/>
          <w:szCs w:val="32"/>
        </w:rPr>
        <w:t>家的。</w:t>
      </w:r>
    </w:p>
    <w:p w:rsidR="0012520E" w:rsidRPr="00595327" w:rsidRDefault="00FE7388" w:rsidP="000948FD">
      <w:pPr>
        <w:spacing w:line="560" w:lineRule="exact"/>
        <w:ind w:firstLineChars="200" w:firstLine="643"/>
        <w:rPr>
          <w:rFonts w:eastAsia="仿宋_GB2312"/>
          <w:b/>
          <w:sz w:val="32"/>
          <w:szCs w:val="32"/>
        </w:rPr>
      </w:pPr>
      <w:r w:rsidRPr="00595327">
        <w:rPr>
          <w:rFonts w:eastAsia="仿宋_GB2312"/>
          <w:b/>
          <w:sz w:val="32"/>
          <w:szCs w:val="32"/>
        </w:rPr>
        <w:t>（六）其他说明：</w:t>
      </w:r>
    </w:p>
    <w:p w:rsidR="0012520E" w:rsidRPr="00595327" w:rsidRDefault="00FE7388" w:rsidP="000948FD">
      <w:pPr>
        <w:spacing w:line="560" w:lineRule="exact"/>
        <w:ind w:firstLineChars="200" w:firstLine="640"/>
        <w:rPr>
          <w:rFonts w:eastAsia="仿宋_GB2312"/>
          <w:sz w:val="32"/>
          <w:szCs w:val="32"/>
        </w:rPr>
      </w:pPr>
      <w:r w:rsidRPr="00595327">
        <w:rPr>
          <w:rFonts w:eastAsia="仿宋_GB2312"/>
          <w:sz w:val="32"/>
          <w:szCs w:val="32"/>
        </w:rPr>
        <w:t>1</w:t>
      </w:r>
      <w:r w:rsidR="00946C39">
        <w:rPr>
          <w:rFonts w:eastAsia="仿宋_GB2312" w:hint="eastAsia"/>
          <w:sz w:val="32"/>
          <w:szCs w:val="32"/>
        </w:rPr>
        <w:t>.</w:t>
      </w:r>
      <w:r w:rsidRPr="00595327">
        <w:rPr>
          <w:rFonts w:eastAsia="仿宋_GB2312"/>
          <w:sz w:val="32"/>
          <w:szCs w:val="32"/>
        </w:rPr>
        <w:t>磋商小组不向未成交供应商解释未成交原因，不退还磋商文件。</w:t>
      </w:r>
    </w:p>
    <w:p w:rsidR="0012520E" w:rsidRPr="00595327" w:rsidRDefault="00FE7388" w:rsidP="000948FD">
      <w:pPr>
        <w:spacing w:line="560" w:lineRule="exact"/>
        <w:ind w:firstLineChars="200" w:firstLine="640"/>
        <w:rPr>
          <w:rFonts w:eastAsia="仿宋_GB2312"/>
          <w:sz w:val="32"/>
          <w:szCs w:val="32"/>
        </w:rPr>
      </w:pPr>
      <w:r w:rsidRPr="00595327">
        <w:rPr>
          <w:rFonts w:eastAsia="仿宋_GB2312"/>
          <w:sz w:val="32"/>
          <w:szCs w:val="32"/>
        </w:rPr>
        <w:t>2</w:t>
      </w:r>
      <w:r w:rsidR="00946C39">
        <w:rPr>
          <w:rFonts w:eastAsia="仿宋_GB2312" w:hint="eastAsia"/>
          <w:sz w:val="32"/>
          <w:szCs w:val="32"/>
        </w:rPr>
        <w:t>.</w:t>
      </w:r>
      <w:r w:rsidRPr="00595327">
        <w:rPr>
          <w:rFonts w:eastAsia="仿宋_GB2312"/>
          <w:sz w:val="32"/>
          <w:szCs w:val="32"/>
        </w:rPr>
        <w:t>供应商质疑时。提出质疑的供应商应当是参与所质疑项目采购活动的供应商。供应商在法定质疑期内一次性提出针对同一采购环节的质疑。供应商质疑时，按中华人民共和国财政部令第</w:t>
      </w:r>
      <w:r w:rsidRPr="00595327">
        <w:rPr>
          <w:rFonts w:eastAsia="仿宋_GB2312"/>
          <w:sz w:val="32"/>
          <w:szCs w:val="32"/>
        </w:rPr>
        <w:t>94</w:t>
      </w:r>
      <w:r w:rsidRPr="00595327">
        <w:rPr>
          <w:rFonts w:eastAsia="仿宋_GB2312"/>
          <w:sz w:val="32"/>
          <w:szCs w:val="32"/>
        </w:rPr>
        <w:t>号《政府采购质疑和投诉办法》文件执行。</w:t>
      </w:r>
    </w:p>
    <w:p w:rsidR="0012520E" w:rsidRPr="00595327" w:rsidRDefault="00B8759F" w:rsidP="000948FD">
      <w:pPr>
        <w:spacing w:line="560" w:lineRule="exact"/>
        <w:ind w:firstLineChars="200" w:firstLine="640"/>
        <w:rPr>
          <w:rFonts w:eastAsia="仿宋_GB2312"/>
          <w:sz w:val="32"/>
          <w:szCs w:val="32"/>
        </w:rPr>
      </w:pPr>
      <w:r>
        <w:rPr>
          <w:rFonts w:eastAsia="仿宋_GB2312" w:hint="eastAsia"/>
          <w:sz w:val="32"/>
          <w:szCs w:val="32"/>
        </w:rPr>
        <w:t>3</w:t>
      </w:r>
      <w:r w:rsidR="00FE7388" w:rsidRPr="00595327">
        <w:rPr>
          <w:rFonts w:eastAsia="仿宋_GB2312"/>
          <w:sz w:val="32"/>
          <w:szCs w:val="32"/>
        </w:rPr>
        <w:t>.</w:t>
      </w:r>
      <w:r w:rsidR="00FE7388" w:rsidRPr="00595327">
        <w:rPr>
          <w:rFonts w:eastAsia="仿宋_GB2312"/>
          <w:sz w:val="32"/>
          <w:szCs w:val="32"/>
        </w:rPr>
        <w:t>政府采购法第五十二条规定的供应商应知其权益受到损害之日，是指：</w:t>
      </w:r>
    </w:p>
    <w:p w:rsidR="0012520E" w:rsidRPr="00595327" w:rsidRDefault="00FE7388" w:rsidP="000948FD">
      <w:pPr>
        <w:spacing w:line="560" w:lineRule="exact"/>
        <w:ind w:firstLineChars="200" w:firstLine="640"/>
        <w:rPr>
          <w:rFonts w:eastAsia="仿宋_GB2312"/>
          <w:sz w:val="32"/>
          <w:szCs w:val="32"/>
        </w:rPr>
      </w:pPr>
      <w:r w:rsidRPr="00595327">
        <w:rPr>
          <w:rFonts w:eastAsia="仿宋_GB2312"/>
          <w:sz w:val="32"/>
          <w:szCs w:val="32"/>
        </w:rPr>
        <w:t>（</w:t>
      </w:r>
      <w:r w:rsidRPr="00595327">
        <w:rPr>
          <w:rFonts w:eastAsia="仿宋_GB2312"/>
          <w:sz w:val="32"/>
          <w:szCs w:val="32"/>
        </w:rPr>
        <w:t>1</w:t>
      </w:r>
      <w:r w:rsidRPr="00595327">
        <w:rPr>
          <w:rFonts w:eastAsia="仿宋_GB2312"/>
          <w:sz w:val="32"/>
          <w:szCs w:val="32"/>
        </w:rPr>
        <w:t>）对可以质疑的采购文件提出质疑的，为收到采购文件之日或者采购文件公告期限届满之日；</w:t>
      </w:r>
    </w:p>
    <w:p w:rsidR="0012520E" w:rsidRPr="00595327" w:rsidRDefault="00FE7388" w:rsidP="000948FD">
      <w:pPr>
        <w:spacing w:line="560" w:lineRule="exact"/>
        <w:ind w:firstLineChars="200" w:firstLine="640"/>
        <w:rPr>
          <w:rFonts w:eastAsia="仿宋_GB2312"/>
          <w:sz w:val="32"/>
          <w:szCs w:val="32"/>
        </w:rPr>
      </w:pPr>
      <w:r w:rsidRPr="00595327">
        <w:rPr>
          <w:rFonts w:eastAsia="仿宋_GB2312"/>
          <w:sz w:val="32"/>
          <w:szCs w:val="32"/>
        </w:rPr>
        <w:t>（</w:t>
      </w:r>
      <w:r w:rsidRPr="00595327">
        <w:rPr>
          <w:rFonts w:eastAsia="仿宋_GB2312"/>
          <w:sz w:val="32"/>
          <w:szCs w:val="32"/>
        </w:rPr>
        <w:t>2</w:t>
      </w:r>
      <w:r w:rsidRPr="00595327">
        <w:rPr>
          <w:rFonts w:eastAsia="仿宋_GB2312"/>
          <w:sz w:val="32"/>
          <w:szCs w:val="32"/>
        </w:rPr>
        <w:t>）对采购过程提出质疑的，为各采购程序环节结束之日；</w:t>
      </w:r>
    </w:p>
    <w:p w:rsidR="0012520E" w:rsidRPr="00F74DAC" w:rsidRDefault="00FE7388" w:rsidP="00F74DAC">
      <w:pPr>
        <w:spacing w:line="560" w:lineRule="exact"/>
        <w:ind w:firstLineChars="200" w:firstLine="616"/>
        <w:rPr>
          <w:rFonts w:eastAsia="仿宋_GB2312"/>
          <w:spacing w:val="-6"/>
          <w:sz w:val="32"/>
          <w:szCs w:val="32"/>
        </w:rPr>
      </w:pPr>
      <w:r w:rsidRPr="00F74DAC">
        <w:rPr>
          <w:rFonts w:eastAsia="仿宋_GB2312"/>
          <w:spacing w:val="-6"/>
          <w:sz w:val="32"/>
          <w:szCs w:val="32"/>
        </w:rPr>
        <w:t>（</w:t>
      </w:r>
      <w:r w:rsidRPr="00F74DAC">
        <w:rPr>
          <w:rFonts w:eastAsia="仿宋_GB2312"/>
          <w:spacing w:val="-6"/>
          <w:sz w:val="32"/>
          <w:szCs w:val="32"/>
        </w:rPr>
        <w:t>3</w:t>
      </w:r>
      <w:r w:rsidRPr="00F74DAC">
        <w:rPr>
          <w:rFonts w:eastAsia="仿宋_GB2312"/>
          <w:spacing w:val="-6"/>
          <w:sz w:val="32"/>
          <w:szCs w:val="32"/>
        </w:rPr>
        <w:t>）对成交结果提出质疑的，为成交结果公告期限届满之日。</w:t>
      </w:r>
    </w:p>
    <w:p w:rsidR="0012520E" w:rsidRPr="00F74DAC" w:rsidRDefault="00FE7388" w:rsidP="00F74DAC">
      <w:pPr>
        <w:spacing w:line="560" w:lineRule="exact"/>
        <w:ind w:firstLineChars="200" w:firstLine="640"/>
        <w:rPr>
          <w:rFonts w:ascii="黑体" w:eastAsia="黑体" w:hAnsi="黑体"/>
          <w:kern w:val="0"/>
          <w:sz w:val="32"/>
          <w:szCs w:val="32"/>
        </w:rPr>
      </w:pPr>
      <w:r w:rsidRPr="00F74DAC">
        <w:rPr>
          <w:rFonts w:ascii="黑体" w:eastAsia="黑体" w:hAnsi="黑体"/>
          <w:kern w:val="0"/>
          <w:sz w:val="32"/>
          <w:szCs w:val="32"/>
        </w:rPr>
        <w:t>四、履约保证金</w:t>
      </w:r>
    </w:p>
    <w:p w:rsidR="0012520E" w:rsidRPr="00595327" w:rsidRDefault="00FE7388" w:rsidP="000948FD">
      <w:pPr>
        <w:spacing w:line="560" w:lineRule="exact"/>
        <w:ind w:firstLineChars="200" w:firstLine="640"/>
        <w:rPr>
          <w:rFonts w:eastAsia="仿宋_GB2312"/>
          <w:sz w:val="32"/>
          <w:szCs w:val="32"/>
        </w:rPr>
      </w:pPr>
      <w:r w:rsidRPr="00595327">
        <w:rPr>
          <w:rFonts w:eastAsia="仿宋_GB2312"/>
          <w:sz w:val="32"/>
          <w:szCs w:val="32"/>
        </w:rPr>
        <w:t>履约保证金是中标供应商履行本次采购活动的必备条件，需在中标之日起</w:t>
      </w:r>
      <w:r w:rsidR="002C428F" w:rsidRPr="00595327">
        <w:rPr>
          <w:rFonts w:eastAsia="仿宋_GB2312"/>
          <w:sz w:val="32"/>
          <w:szCs w:val="32"/>
        </w:rPr>
        <w:t>3</w:t>
      </w:r>
      <w:r w:rsidRPr="00595327">
        <w:rPr>
          <w:rFonts w:eastAsia="仿宋_GB2312"/>
          <w:sz w:val="32"/>
          <w:szCs w:val="32"/>
        </w:rPr>
        <w:t>日内的工作时间从公司基本账户通过电汇、支票、网上银行等银行认可的支付形式将保证金汇入我</w:t>
      </w:r>
      <w:r w:rsidR="002C428F" w:rsidRPr="00595327">
        <w:rPr>
          <w:rFonts w:eastAsia="仿宋_GB2312"/>
          <w:sz w:val="32"/>
          <w:szCs w:val="32"/>
        </w:rPr>
        <w:t>公司</w:t>
      </w:r>
      <w:r w:rsidRPr="00595327">
        <w:rPr>
          <w:rFonts w:eastAsia="仿宋_GB2312"/>
          <w:sz w:val="32"/>
          <w:szCs w:val="32"/>
        </w:rPr>
        <w:t>指定账户（必须汇款附言履约保证金同时在备注中填写采购项目</w:t>
      </w:r>
      <w:r w:rsidR="002C428F" w:rsidRPr="00595327">
        <w:rPr>
          <w:rFonts w:eastAsia="仿宋_GB2312"/>
          <w:sz w:val="32"/>
          <w:szCs w:val="32"/>
        </w:rPr>
        <w:t>名称</w:t>
      </w:r>
      <w:r w:rsidRPr="00595327">
        <w:rPr>
          <w:rFonts w:eastAsia="仿宋_GB2312"/>
          <w:sz w:val="32"/>
          <w:szCs w:val="32"/>
        </w:rPr>
        <w:t>）。</w:t>
      </w:r>
    </w:p>
    <w:p w:rsidR="00C678B4" w:rsidRDefault="00FE7388" w:rsidP="00C678B4">
      <w:pPr>
        <w:spacing w:line="560" w:lineRule="exact"/>
        <w:ind w:firstLineChars="200" w:firstLine="640"/>
        <w:rPr>
          <w:rFonts w:eastAsia="仿宋_GB2312"/>
          <w:b/>
          <w:sz w:val="32"/>
          <w:szCs w:val="32"/>
        </w:rPr>
      </w:pPr>
      <w:r w:rsidRPr="00595327">
        <w:rPr>
          <w:rFonts w:eastAsia="仿宋_GB2312"/>
          <w:sz w:val="32"/>
          <w:szCs w:val="32"/>
        </w:rPr>
        <w:lastRenderedPageBreak/>
        <w:t>本次需交履约保证金金额为中标金额的</w:t>
      </w:r>
      <w:r w:rsidR="002C428F" w:rsidRPr="00595327">
        <w:rPr>
          <w:rFonts w:eastAsia="仿宋_GB2312"/>
          <w:sz w:val="32"/>
          <w:szCs w:val="32"/>
        </w:rPr>
        <w:t>5</w:t>
      </w:r>
      <w:r w:rsidRPr="00595327">
        <w:rPr>
          <w:rFonts w:eastAsia="仿宋_GB2312"/>
          <w:sz w:val="32"/>
          <w:szCs w:val="32"/>
        </w:rPr>
        <w:t>%</w:t>
      </w:r>
      <w:r w:rsidRPr="00595327">
        <w:rPr>
          <w:rFonts w:eastAsia="仿宋_GB2312"/>
          <w:sz w:val="32"/>
          <w:szCs w:val="32"/>
        </w:rPr>
        <w:t>。</w:t>
      </w:r>
      <w:r w:rsidR="002C428F" w:rsidRPr="00595327">
        <w:rPr>
          <w:rFonts w:eastAsia="仿宋_GB2312"/>
          <w:sz w:val="32"/>
          <w:szCs w:val="32"/>
        </w:rPr>
        <w:t>在</w:t>
      </w:r>
      <w:r w:rsidRPr="00595327">
        <w:rPr>
          <w:rFonts w:eastAsia="仿宋_GB2312"/>
          <w:sz w:val="32"/>
          <w:szCs w:val="32"/>
        </w:rPr>
        <w:t>验收合格后</w:t>
      </w:r>
      <w:r w:rsidR="002C428F" w:rsidRPr="00595327">
        <w:rPr>
          <w:rFonts w:eastAsia="仿宋_GB2312"/>
          <w:sz w:val="32"/>
          <w:szCs w:val="32"/>
        </w:rPr>
        <w:t>15</w:t>
      </w:r>
      <w:r w:rsidR="002C428F" w:rsidRPr="00595327">
        <w:rPr>
          <w:rFonts w:eastAsia="仿宋_GB2312"/>
          <w:sz w:val="32"/>
          <w:szCs w:val="32"/>
        </w:rPr>
        <w:t>个工作日内</w:t>
      </w:r>
      <w:r w:rsidRPr="00595327">
        <w:rPr>
          <w:rFonts w:eastAsia="仿宋_GB2312"/>
          <w:sz w:val="32"/>
          <w:szCs w:val="32"/>
        </w:rPr>
        <w:t>返还。</w:t>
      </w:r>
    </w:p>
    <w:p w:rsidR="00C678B4" w:rsidRDefault="00FE7388" w:rsidP="00C678B4">
      <w:pPr>
        <w:spacing w:line="560" w:lineRule="exact"/>
        <w:ind w:firstLineChars="200" w:firstLine="643"/>
        <w:rPr>
          <w:rFonts w:eastAsia="仿宋_GB2312"/>
          <w:b/>
          <w:sz w:val="32"/>
          <w:szCs w:val="32"/>
        </w:rPr>
      </w:pPr>
      <w:r w:rsidRPr="00C678B4">
        <w:rPr>
          <w:rFonts w:eastAsia="仿宋_GB2312"/>
          <w:b/>
          <w:sz w:val="32"/>
          <w:szCs w:val="32"/>
        </w:rPr>
        <w:t>用户名：</w:t>
      </w:r>
      <w:r w:rsidR="006A21E0" w:rsidRPr="00C678B4">
        <w:rPr>
          <w:rFonts w:eastAsia="仿宋_GB2312" w:hint="eastAsia"/>
          <w:sz w:val="32"/>
          <w:szCs w:val="32"/>
        </w:rPr>
        <w:t>攀枝花市国有投资（集团）有限责任公司</w:t>
      </w:r>
    </w:p>
    <w:p w:rsidR="00C678B4" w:rsidRDefault="00FE7388" w:rsidP="00C678B4">
      <w:pPr>
        <w:spacing w:line="560" w:lineRule="exact"/>
        <w:ind w:firstLineChars="200" w:firstLine="643"/>
        <w:rPr>
          <w:rFonts w:eastAsia="仿宋_GB2312"/>
          <w:b/>
          <w:sz w:val="32"/>
          <w:szCs w:val="32"/>
        </w:rPr>
      </w:pPr>
      <w:r w:rsidRPr="00C678B4">
        <w:rPr>
          <w:rFonts w:eastAsia="仿宋_GB2312"/>
          <w:b/>
          <w:sz w:val="32"/>
          <w:szCs w:val="32"/>
        </w:rPr>
        <w:t>银行账号：</w:t>
      </w:r>
      <w:r w:rsidR="006A21E0" w:rsidRPr="00C678B4">
        <w:rPr>
          <w:rFonts w:eastAsia="仿宋_GB2312" w:hint="eastAsia"/>
          <w:sz w:val="32"/>
          <w:szCs w:val="32"/>
        </w:rPr>
        <w:t>77220100002327435</w:t>
      </w:r>
    </w:p>
    <w:p w:rsidR="00C678B4" w:rsidRDefault="00FE7388" w:rsidP="00C678B4">
      <w:pPr>
        <w:spacing w:line="560" w:lineRule="exact"/>
        <w:ind w:firstLineChars="200" w:firstLine="643"/>
        <w:rPr>
          <w:rFonts w:eastAsia="仿宋_GB2312"/>
          <w:b/>
          <w:sz w:val="32"/>
          <w:szCs w:val="32"/>
        </w:rPr>
      </w:pPr>
      <w:r w:rsidRPr="00C678B4">
        <w:rPr>
          <w:rFonts w:eastAsia="仿宋_GB2312"/>
          <w:b/>
          <w:sz w:val="32"/>
          <w:szCs w:val="32"/>
        </w:rPr>
        <w:t>开户银行名称：</w:t>
      </w:r>
      <w:r w:rsidR="002854AA" w:rsidRPr="00C678B4">
        <w:rPr>
          <w:rFonts w:eastAsia="仿宋_GB2312" w:hint="eastAsia"/>
          <w:sz w:val="32"/>
          <w:szCs w:val="32"/>
        </w:rPr>
        <w:t>攀商行炳草岗支行</w:t>
      </w:r>
    </w:p>
    <w:p w:rsidR="00C678B4" w:rsidRDefault="00FE7388" w:rsidP="00C678B4">
      <w:pPr>
        <w:spacing w:line="560" w:lineRule="exact"/>
        <w:ind w:firstLineChars="200" w:firstLine="643"/>
        <w:rPr>
          <w:rFonts w:eastAsia="仿宋_GB2312"/>
          <w:b/>
          <w:sz w:val="32"/>
          <w:szCs w:val="32"/>
        </w:rPr>
      </w:pPr>
      <w:r w:rsidRPr="00C678B4">
        <w:rPr>
          <w:rFonts w:eastAsia="仿宋_GB2312"/>
          <w:b/>
          <w:sz w:val="32"/>
          <w:szCs w:val="32"/>
        </w:rPr>
        <w:t>单位地址、电话：</w:t>
      </w:r>
      <w:r w:rsidR="002854AA" w:rsidRPr="00C678B4">
        <w:rPr>
          <w:rFonts w:eastAsia="仿宋_GB2312" w:hint="eastAsia"/>
          <w:sz w:val="32"/>
          <w:szCs w:val="32"/>
        </w:rPr>
        <w:t>攀枝</w:t>
      </w:r>
      <w:r w:rsidR="002854AA">
        <w:rPr>
          <w:rFonts w:eastAsia="仿宋_GB2312" w:hint="eastAsia"/>
          <w:sz w:val="32"/>
          <w:szCs w:val="32"/>
        </w:rPr>
        <w:t>花市东区机场路</w:t>
      </w:r>
      <w:r w:rsidR="002854AA">
        <w:rPr>
          <w:rFonts w:eastAsia="仿宋_GB2312" w:hint="eastAsia"/>
          <w:sz w:val="32"/>
          <w:szCs w:val="32"/>
        </w:rPr>
        <w:t>93</w:t>
      </w:r>
      <w:r w:rsidR="002854AA">
        <w:rPr>
          <w:rFonts w:eastAsia="仿宋_GB2312" w:hint="eastAsia"/>
          <w:sz w:val="32"/>
          <w:szCs w:val="32"/>
        </w:rPr>
        <w:t>号；</w:t>
      </w:r>
      <w:r w:rsidR="002854AA">
        <w:rPr>
          <w:rFonts w:eastAsia="仿宋_GB2312" w:hint="eastAsia"/>
          <w:sz w:val="32"/>
          <w:szCs w:val="32"/>
        </w:rPr>
        <w:t>0812-</w:t>
      </w:r>
      <w:r w:rsidR="00BE3422">
        <w:rPr>
          <w:rFonts w:eastAsia="仿宋_GB2312" w:hint="eastAsia"/>
          <w:sz w:val="32"/>
          <w:szCs w:val="32"/>
        </w:rPr>
        <w:t>3350760</w:t>
      </w:r>
    </w:p>
    <w:p w:rsidR="0012520E" w:rsidRPr="00C678B4" w:rsidRDefault="005F2596" w:rsidP="00C678B4">
      <w:pPr>
        <w:spacing w:line="560" w:lineRule="exact"/>
        <w:ind w:firstLineChars="200" w:firstLine="640"/>
        <w:rPr>
          <w:rFonts w:eastAsia="仿宋_GB2312"/>
          <w:b/>
          <w:sz w:val="32"/>
          <w:szCs w:val="32"/>
        </w:rPr>
      </w:pPr>
      <w:r>
        <w:rPr>
          <w:rFonts w:eastAsia="仿宋_GB2312" w:hint="eastAsia"/>
          <w:sz w:val="32"/>
          <w:szCs w:val="32"/>
        </w:rPr>
        <w:t>中标</w:t>
      </w:r>
      <w:r w:rsidR="00FE7388" w:rsidRPr="00595327">
        <w:rPr>
          <w:rFonts w:eastAsia="仿宋_GB2312"/>
          <w:sz w:val="32"/>
          <w:szCs w:val="32"/>
        </w:rPr>
        <w:t>供应商退保证金时需</w:t>
      </w:r>
      <w:r w:rsidR="0035152C" w:rsidRPr="00595327">
        <w:rPr>
          <w:rFonts w:eastAsia="仿宋_GB2312"/>
          <w:sz w:val="32"/>
          <w:szCs w:val="32"/>
        </w:rPr>
        <w:t>提出申请，</w:t>
      </w:r>
      <w:r w:rsidR="00C967FC">
        <w:rPr>
          <w:rFonts w:eastAsia="仿宋_GB2312" w:hint="eastAsia"/>
          <w:sz w:val="32"/>
          <w:szCs w:val="32"/>
        </w:rPr>
        <w:t>采购人</w:t>
      </w:r>
      <w:r w:rsidR="0035152C" w:rsidRPr="00595327">
        <w:rPr>
          <w:rFonts w:eastAsia="仿宋_GB2312"/>
          <w:sz w:val="32"/>
          <w:szCs w:val="32"/>
        </w:rPr>
        <w:t>财务部门</w:t>
      </w:r>
      <w:r w:rsidR="00FE7388" w:rsidRPr="00595327">
        <w:rPr>
          <w:rFonts w:eastAsia="仿宋_GB2312"/>
          <w:kern w:val="0"/>
          <w:sz w:val="32"/>
          <w:szCs w:val="32"/>
        </w:rPr>
        <w:t>办理。</w:t>
      </w:r>
    </w:p>
    <w:p w:rsidR="0012520E" w:rsidRPr="00F74DAC" w:rsidRDefault="00FE7388" w:rsidP="00F74DAC">
      <w:pPr>
        <w:spacing w:line="560" w:lineRule="exact"/>
        <w:ind w:firstLineChars="200" w:firstLine="640"/>
        <w:rPr>
          <w:rFonts w:ascii="黑体" w:eastAsia="黑体" w:hAnsi="黑体"/>
          <w:kern w:val="0"/>
          <w:sz w:val="32"/>
          <w:szCs w:val="32"/>
        </w:rPr>
      </w:pPr>
      <w:r w:rsidRPr="00F74DAC">
        <w:rPr>
          <w:rFonts w:ascii="黑体" w:eastAsia="黑体" w:hAnsi="黑体"/>
          <w:kern w:val="0"/>
          <w:sz w:val="32"/>
          <w:szCs w:val="32"/>
        </w:rPr>
        <w:t>五、合同授予</w:t>
      </w:r>
    </w:p>
    <w:p w:rsidR="0012520E" w:rsidRPr="00595327" w:rsidRDefault="00F74DAC" w:rsidP="000948FD">
      <w:pPr>
        <w:spacing w:line="560" w:lineRule="exact"/>
        <w:ind w:firstLineChars="200" w:firstLine="640"/>
        <w:rPr>
          <w:rFonts w:eastAsia="仿宋_GB2312"/>
          <w:kern w:val="0"/>
          <w:sz w:val="32"/>
          <w:szCs w:val="32"/>
        </w:rPr>
      </w:pPr>
      <w:r>
        <w:rPr>
          <w:rFonts w:eastAsia="仿宋_GB2312" w:hint="eastAsia"/>
          <w:kern w:val="0"/>
          <w:sz w:val="32"/>
          <w:szCs w:val="32"/>
        </w:rPr>
        <w:t>（一）</w:t>
      </w:r>
      <w:r w:rsidR="00FE7388" w:rsidRPr="00595327">
        <w:rPr>
          <w:rFonts w:eastAsia="仿宋_GB2312"/>
          <w:kern w:val="0"/>
          <w:sz w:val="32"/>
          <w:szCs w:val="32"/>
        </w:rPr>
        <w:t>中标通知书：</w:t>
      </w:r>
    </w:p>
    <w:p w:rsidR="0012520E" w:rsidRPr="00595327" w:rsidRDefault="00FE7388" w:rsidP="000948FD">
      <w:pPr>
        <w:spacing w:line="560" w:lineRule="exact"/>
        <w:ind w:firstLineChars="200" w:firstLine="640"/>
        <w:rPr>
          <w:rFonts w:eastAsia="仿宋_GB2312"/>
          <w:kern w:val="0"/>
          <w:sz w:val="32"/>
          <w:szCs w:val="32"/>
        </w:rPr>
      </w:pPr>
      <w:r w:rsidRPr="00595327">
        <w:rPr>
          <w:rFonts w:eastAsia="仿宋_GB2312"/>
          <w:kern w:val="0"/>
          <w:sz w:val="32"/>
          <w:szCs w:val="32"/>
        </w:rPr>
        <w:t>中标供应商自中标日起</w:t>
      </w:r>
      <w:r w:rsidR="0035152C" w:rsidRPr="00595327">
        <w:rPr>
          <w:rFonts w:eastAsia="仿宋_GB2312"/>
          <w:kern w:val="0"/>
          <w:sz w:val="32"/>
          <w:szCs w:val="32"/>
        </w:rPr>
        <w:t>3</w:t>
      </w:r>
      <w:r w:rsidRPr="00595327">
        <w:rPr>
          <w:rFonts w:eastAsia="仿宋_GB2312"/>
          <w:kern w:val="0"/>
          <w:sz w:val="32"/>
          <w:szCs w:val="32"/>
        </w:rPr>
        <w:t>日内</w:t>
      </w:r>
      <w:r w:rsidR="00902F89">
        <w:rPr>
          <w:rFonts w:eastAsia="仿宋_GB2312" w:hint="eastAsia"/>
          <w:kern w:val="0"/>
          <w:sz w:val="32"/>
          <w:szCs w:val="32"/>
        </w:rPr>
        <w:t>向采购人提供</w:t>
      </w:r>
      <w:r w:rsidR="0035152C" w:rsidRPr="00595327">
        <w:rPr>
          <w:rFonts w:eastAsia="仿宋_GB2312"/>
          <w:kern w:val="0"/>
          <w:sz w:val="32"/>
          <w:szCs w:val="32"/>
        </w:rPr>
        <w:t>履约保证金缴纳凭证</w:t>
      </w:r>
      <w:r w:rsidR="00902F89">
        <w:rPr>
          <w:rFonts w:eastAsia="仿宋_GB2312" w:hint="eastAsia"/>
          <w:kern w:val="0"/>
          <w:sz w:val="32"/>
          <w:szCs w:val="32"/>
        </w:rPr>
        <w:t>，</w:t>
      </w:r>
      <w:r w:rsidR="00081A6B">
        <w:rPr>
          <w:rFonts w:eastAsia="仿宋_GB2312" w:hint="eastAsia"/>
          <w:kern w:val="0"/>
          <w:sz w:val="32"/>
          <w:szCs w:val="32"/>
        </w:rPr>
        <w:t>采购人发放</w:t>
      </w:r>
      <w:r w:rsidRPr="00595327">
        <w:rPr>
          <w:rFonts w:eastAsia="仿宋_GB2312"/>
          <w:kern w:val="0"/>
          <w:sz w:val="32"/>
          <w:szCs w:val="32"/>
        </w:rPr>
        <w:t>中标通知书</w:t>
      </w:r>
      <w:r w:rsidRPr="00595327">
        <w:rPr>
          <w:rFonts w:eastAsia="仿宋_GB2312"/>
          <w:sz w:val="32"/>
          <w:szCs w:val="32"/>
        </w:rPr>
        <w:t>，如未按时</w:t>
      </w:r>
      <w:r w:rsidR="00081A6B">
        <w:rPr>
          <w:rFonts w:eastAsia="仿宋_GB2312" w:hint="eastAsia"/>
          <w:sz w:val="32"/>
          <w:szCs w:val="32"/>
        </w:rPr>
        <w:t>提供</w:t>
      </w:r>
      <w:r w:rsidR="006D62EA">
        <w:rPr>
          <w:rFonts w:eastAsia="仿宋_GB2312" w:hint="eastAsia"/>
          <w:sz w:val="32"/>
          <w:szCs w:val="32"/>
        </w:rPr>
        <w:t>缴纳凭证</w:t>
      </w:r>
      <w:r w:rsidRPr="00595327">
        <w:rPr>
          <w:rFonts w:eastAsia="仿宋_GB2312"/>
          <w:sz w:val="32"/>
          <w:szCs w:val="32"/>
        </w:rPr>
        <w:t>视为中标人自动放弃中标。</w:t>
      </w:r>
    </w:p>
    <w:p w:rsidR="0012520E" w:rsidRPr="00595327" w:rsidRDefault="00F74DAC" w:rsidP="000948FD">
      <w:pPr>
        <w:spacing w:line="560" w:lineRule="exact"/>
        <w:ind w:firstLineChars="200" w:firstLine="640"/>
        <w:rPr>
          <w:rFonts w:eastAsia="仿宋_GB2312"/>
          <w:kern w:val="0"/>
          <w:sz w:val="32"/>
          <w:szCs w:val="32"/>
        </w:rPr>
      </w:pPr>
      <w:r>
        <w:rPr>
          <w:rFonts w:eastAsia="仿宋_GB2312" w:hint="eastAsia"/>
          <w:kern w:val="0"/>
          <w:sz w:val="32"/>
          <w:szCs w:val="32"/>
        </w:rPr>
        <w:t>（二）</w:t>
      </w:r>
      <w:r w:rsidR="00FE7388" w:rsidRPr="00595327">
        <w:rPr>
          <w:rFonts w:eastAsia="仿宋_GB2312"/>
          <w:kern w:val="0"/>
          <w:sz w:val="32"/>
          <w:szCs w:val="32"/>
        </w:rPr>
        <w:t>合同签订：</w:t>
      </w:r>
    </w:p>
    <w:p w:rsidR="0012520E" w:rsidRPr="00891FB8" w:rsidRDefault="00FE7388" w:rsidP="000948FD">
      <w:pPr>
        <w:spacing w:line="560" w:lineRule="exact"/>
        <w:ind w:firstLineChars="200" w:firstLine="640"/>
        <w:rPr>
          <w:rFonts w:eastAsia="仿宋_GB2312"/>
          <w:kern w:val="0"/>
          <w:sz w:val="32"/>
          <w:szCs w:val="32"/>
        </w:rPr>
      </w:pPr>
      <w:r w:rsidRPr="00595327">
        <w:rPr>
          <w:rFonts w:eastAsia="仿宋_GB2312"/>
          <w:kern w:val="0"/>
          <w:sz w:val="32"/>
          <w:szCs w:val="32"/>
        </w:rPr>
        <w:t>供应商应在</w:t>
      </w:r>
      <w:r w:rsidR="005F2B91">
        <w:rPr>
          <w:rFonts w:eastAsia="仿宋_GB2312" w:hint="eastAsia"/>
          <w:kern w:val="0"/>
          <w:sz w:val="32"/>
          <w:szCs w:val="32"/>
        </w:rPr>
        <w:t>收到</w:t>
      </w:r>
      <w:r w:rsidR="00F83FC4">
        <w:rPr>
          <w:rFonts w:eastAsia="仿宋_GB2312" w:hint="eastAsia"/>
          <w:kern w:val="0"/>
          <w:sz w:val="32"/>
          <w:szCs w:val="32"/>
        </w:rPr>
        <w:t>中标通知书</w:t>
      </w:r>
      <w:r w:rsidR="00DD43AE">
        <w:rPr>
          <w:rFonts w:eastAsia="仿宋_GB2312" w:hint="eastAsia"/>
          <w:kern w:val="0"/>
          <w:sz w:val="32"/>
          <w:szCs w:val="32"/>
        </w:rPr>
        <w:t>5</w:t>
      </w:r>
      <w:r w:rsidR="00FE7B3E" w:rsidRPr="00595327">
        <w:rPr>
          <w:rFonts w:eastAsia="仿宋_GB2312"/>
          <w:kern w:val="0"/>
          <w:sz w:val="32"/>
          <w:szCs w:val="32"/>
        </w:rPr>
        <w:t>个工作</w:t>
      </w:r>
      <w:r w:rsidRPr="00595327">
        <w:rPr>
          <w:rFonts w:eastAsia="仿宋_GB2312"/>
          <w:kern w:val="0"/>
          <w:sz w:val="32"/>
          <w:szCs w:val="32"/>
        </w:rPr>
        <w:t>日内，按照谈判文件确定的合同文本以及采购标的、采购金额、编制依</w:t>
      </w:r>
      <w:r w:rsidRPr="00891FB8">
        <w:rPr>
          <w:rFonts w:eastAsia="仿宋_GB2312"/>
          <w:kern w:val="0"/>
          <w:sz w:val="32"/>
          <w:szCs w:val="32"/>
        </w:rPr>
        <w:t>据及安全要求等事项签订采购合同。</w:t>
      </w:r>
    </w:p>
    <w:p w:rsidR="0004093A" w:rsidRPr="00891FB8" w:rsidRDefault="0004093A" w:rsidP="0004093A">
      <w:pPr>
        <w:spacing w:line="560" w:lineRule="exact"/>
        <w:ind w:firstLineChars="200" w:firstLine="640"/>
        <w:rPr>
          <w:rFonts w:ascii="黑体" w:eastAsia="黑体" w:hAnsi="黑体"/>
          <w:kern w:val="0"/>
          <w:sz w:val="32"/>
          <w:szCs w:val="32"/>
        </w:rPr>
      </w:pPr>
      <w:r w:rsidRPr="00891FB8">
        <w:rPr>
          <w:rFonts w:ascii="黑体" w:eastAsia="黑体" w:hAnsi="黑体" w:hint="eastAsia"/>
          <w:kern w:val="0"/>
          <w:sz w:val="32"/>
          <w:szCs w:val="32"/>
        </w:rPr>
        <w:t>六、磋商文件的澄清和修改</w:t>
      </w:r>
    </w:p>
    <w:p w:rsidR="0004093A" w:rsidRPr="00891FB8" w:rsidRDefault="001312D6" w:rsidP="001312D6">
      <w:pPr>
        <w:spacing w:line="560" w:lineRule="exact"/>
        <w:ind w:firstLineChars="200" w:firstLine="640"/>
        <w:rPr>
          <w:rFonts w:eastAsia="仿宋_GB2312"/>
          <w:kern w:val="0"/>
          <w:sz w:val="32"/>
          <w:szCs w:val="32"/>
        </w:rPr>
      </w:pPr>
      <w:r w:rsidRPr="00891FB8">
        <w:rPr>
          <w:rFonts w:eastAsia="仿宋_GB2312" w:hint="eastAsia"/>
          <w:kern w:val="0"/>
          <w:sz w:val="32"/>
          <w:szCs w:val="32"/>
        </w:rPr>
        <w:t>（一）</w:t>
      </w:r>
      <w:r w:rsidR="0004093A" w:rsidRPr="00891FB8">
        <w:rPr>
          <w:rFonts w:eastAsia="仿宋_GB2312" w:hint="eastAsia"/>
          <w:kern w:val="0"/>
          <w:sz w:val="32"/>
          <w:szCs w:val="32"/>
        </w:rPr>
        <w:t>在递交响应文件截止时间前，采购人可以对磋商文件进行澄清或者修改。</w:t>
      </w:r>
    </w:p>
    <w:p w:rsidR="0004093A" w:rsidRPr="00891FB8" w:rsidRDefault="001312D6" w:rsidP="001312D6">
      <w:pPr>
        <w:spacing w:line="560" w:lineRule="exact"/>
        <w:ind w:firstLineChars="200" w:firstLine="640"/>
        <w:rPr>
          <w:rFonts w:eastAsia="仿宋_GB2312"/>
          <w:kern w:val="0"/>
          <w:sz w:val="32"/>
          <w:szCs w:val="32"/>
        </w:rPr>
      </w:pPr>
      <w:r w:rsidRPr="00891FB8">
        <w:rPr>
          <w:rFonts w:eastAsia="仿宋_GB2312" w:hint="eastAsia"/>
          <w:kern w:val="0"/>
          <w:sz w:val="32"/>
          <w:szCs w:val="32"/>
        </w:rPr>
        <w:t>（二）</w:t>
      </w:r>
      <w:r w:rsidR="0004093A" w:rsidRPr="00891FB8">
        <w:rPr>
          <w:rFonts w:eastAsia="仿宋_GB2312" w:hint="eastAsia"/>
          <w:kern w:val="0"/>
          <w:sz w:val="32"/>
          <w:szCs w:val="32"/>
        </w:rPr>
        <w:t>采购人对已发出的磋商文件进行澄清或者修改，应当以书面形式将澄清或者修改的内容通知所有</w:t>
      </w:r>
      <w:r w:rsidR="00646073" w:rsidRPr="00891FB8">
        <w:rPr>
          <w:rFonts w:eastAsia="仿宋_GB2312" w:hint="eastAsia"/>
          <w:kern w:val="0"/>
          <w:sz w:val="32"/>
          <w:szCs w:val="32"/>
        </w:rPr>
        <w:t>报名成功的</w:t>
      </w:r>
      <w:r w:rsidR="0004093A" w:rsidRPr="00891FB8">
        <w:rPr>
          <w:rFonts w:eastAsia="仿宋_GB2312" w:hint="eastAsia"/>
          <w:kern w:val="0"/>
          <w:sz w:val="32"/>
          <w:szCs w:val="32"/>
        </w:rPr>
        <w:t>供应商，同时在攀枝花市国资委官网和攀枝花市国投集团官网上发布更</w:t>
      </w:r>
      <w:r w:rsidR="0004093A" w:rsidRPr="00891FB8">
        <w:rPr>
          <w:rFonts w:eastAsia="仿宋_GB2312" w:hint="eastAsia"/>
          <w:kern w:val="0"/>
          <w:sz w:val="32"/>
          <w:szCs w:val="32"/>
        </w:rPr>
        <w:lastRenderedPageBreak/>
        <w:t>正公告。该澄清或者修改的内容为磋商文件的组成部分。</w:t>
      </w:r>
    </w:p>
    <w:p w:rsidR="0004093A" w:rsidRPr="00891FB8" w:rsidRDefault="001312D6" w:rsidP="001312D6">
      <w:pPr>
        <w:spacing w:line="560" w:lineRule="exact"/>
        <w:ind w:firstLineChars="200" w:firstLine="640"/>
        <w:rPr>
          <w:rFonts w:eastAsia="仿宋_GB2312"/>
          <w:kern w:val="0"/>
          <w:sz w:val="32"/>
          <w:szCs w:val="32"/>
        </w:rPr>
      </w:pPr>
      <w:r w:rsidRPr="00891FB8">
        <w:rPr>
          <w:rFonts w:eastAsia="仿宋_GB2312" w:hint="eastAsia"/>
          <w:kern w:val="0"/>
          <w:sz w:val="32"/>
          <w:szCs w:val="32"/>
        </w:rPr>
        <w:t>（三）</w:t>
      </w:r>
      <w:r w:rsidR="0004093A" w:rsidRPr="00891FB8">
        <w:rPr>
          <w:rFonts w:eastAsia="仿宋_GB2312" w:hint="eastAsia"/>
          <w:kern w:val="0"/>
          <w:sz w:val="32"/>
          <w:szCs w:val="32"/>
        </w:rPr>
        <w:t>供应商应于递交响应文件截止前，在攀枝花市国资委官网和攀枝花市国投集团官网查询本项目的更正公告，以保证其对磋商文件做出正确的响应。供应商未按要求下载相关文件，或由于未及时关注更正公告的信息造成的后果，其责任由供应商自行负责。</w:t>
      </w:r>
    </w:p>
    <w:p w:rsidR="0004093A" w:rsidRPr="00891FB8" w:rsidRDefault="00C5236B" w:rsidP="001312D6">
      <w:pPr>
        <w:spacing w:line="560" w:lineRule="exact"/>
        <w:ind w:firstLineChars="200" w:firstLine="640"/>
        <w:rPr>
          <w:rFonts w:eastAsia="仿宋_GB2312"/>
          <w:kern w:val="0"/>
          <w:sz w:val="32"/>
          <w:szCs w:val="32"/>
        </w:rPr>
      </w:pPr>
      <w:r>
        <w:rPr>
          <w:rFonts w:eastAsia="仿宋_GB2312" w:hint="eastAsia"/>
          <w:kern w:val="0"/>
          <w:sz w:val="32"/>
          <w:szCs w:val="32"/>
        </w:rPr>
        <w:t>（四）</w:t>
      </w:r>
      <w:r w:rsidR="0004093A" w:rsidRPr="00891FB8">
        <w:rPr>
          <w:rFonts w:eastAsia="仿宋_GB2312" w:hint="eastAsia"/>
          <w:kern w:val="0"/>
          <w:sz w:val="32"/>
          <w:szCs w:val="32"/>
        </w:rPr>
        <w:t>更正通知通过供应商报名时备注的电子邮箱发送至所有</w:t>
      </w:r>
      <w:r w:rsidR="00E9701B" w:rsidRPr="00891FB8">
        <w:rPr>
          <w:rFonts w:eastAsia="仿宋_GB2312" w:hint="eastAsia"/>
          <w:kern w:val="0"/>
          <w:sz w:val="32"/>
          <w:szCs w:val="32"/>
        </w:rPr>
        <w:t>报名成功</w:t>
      </w:r>
      <w:r w:rsidR="0004093A" w:rsidRPr="00891FB8">
        <w:rPr>
          <w:rFonts w:eastAsia="仿宋_GB2312" w:hint="eastAsia"/>
          <w:kern w:val="0"/>
          <w:sz w:val="32"/>
          <w:szCs w:val="32"/>
        </w:rPr>
        <w:t>的供应商，供应商在收到相应更正通知后，以书面形式给予确认。如供应商未给予书面回复，则视为收到并认可该更正通知的内容。</w:t>
      </w:r>
    </w:p>
    <w:p w:rsidR="0004093A" w:rsidRPr="001312D6" w:rsidRDefault="001312D6" w:rsidP="001312D6">
      <w:pPr>
        <w:spacing w:line="560" w:lineRule="exact"/>
        <w:ind w:firstLineChars="200" w:firstLine="640"/>
        <w:rPr>
          <w:rFonts w:eastAsia="仿宋_GB2312"/>
          <w:kern w:val="0"/>
          <w:sz w:val="32"/>
          <w:szCs w:val="32"/>
        </w:rPr>
      </w:pPr>
      <w:r w:rsidRPr="00891FB8">
        <w:rPr>
          <w:rFonts w:eastAsia="仿宋_GB2312" w:hint="eastAsia"/>
          <w:kern w:val="0"/>
          <w:sz w:val="32"/>
          <w:szCs w:val="32"/>
        </w:rPr>
        <w:t>（</w:t>
      </w:r>
      <w:r w:rsidR="00C5236B">
        <w:rPr>
          <w:rFonts w:eastAsia="仿宋_GB2312" w:hint="eastAsia"/>
          <w:kern w:val="0"/>
          <w:sz w:val="32"/>
          <w:szCs w:val="32"/>
        </w:rPr>
        <w:t>五</w:t>
      </w:r>
      <w:r w:rsidRPr="00891FB8">
        <w:rPr>
          <w:rFonts w:eastAsia="仿宋_GB2312" w:hint="eastAsia"/>
          <w:kern w:val="0"/>
          <w:sz w:val="32"/>
          <w:szCs w:val="32"/>
        </w:rPr>
        <w:t>）</w:t>
      </w:r>
      <w:r w:rsidR="0004093A" w:rsidRPr="00891FB8">
        <w:rPr>
          <w:rFonts w:eastAsia="仿宋_GB2312" w:hint="eastAsia"/>
          <w:kern w:val="0"/>
          <w:sz w:val="32"/>
          <w:szCs w:val="32"/>
        </w:rPr>
        <w:t>供应商认为需要对磋商文件进行澄清或者修改的，可以以书面形式向采购人提出申请，由采购人决定是否采纳供应商的申请事项。</w:t>
      </w:r>
    </w:p>
    <w:p w:rsidR="00EF78D8" w:rsidRDefault="00EF78D8" w:rsidP="000948FD">
      <w:pPr>
        <w:spacing w:line="560" w:lineRule="exact"/>
        <w:ind w:firstLineChars="200" w:firstLine="640"/>
        <w:rPr>
          <w:rFonts w:eastAsia="仿宋_GB2312"/>
          <w:kern w:val="0"/>
          <w:sz w:val="32"/>
          <w:szCs w:val="32"/>
        </w:rPr>
      </w:pPr>
    </w:p>
    <w:p w:rsidR="003A1FCC" w:rsidRDefault="003A1FCC" w:rsidP="000948FD">
      <w:pPr>
        <w:spacing w:line="560" w:lineRule="exact"/>
        <w:ind w:firstLineChars="200" w:firstLine="640"/>
        <w:rPr>
          <w:rFonts w:eastAsia="仿宋_GB2312"/>
          <w:kern w:val="0"/>
          <w:sz w:val="32"/>
          <w:szCs w:val="32"/>
        </w:rPr>
      </w:pPr>
    </w:p>
    <w:p w:rsidR="003A1FCC" w:rsidRDefault="003A1FCC" w:rsidP="000948FD">
      <w:pPr>
        <w:spacing w:line="560" w:lineRule="exact"/>
        <w:ind w:firstLineChars="200" w:firstLine="640"/>
        <w:rPr>
          <w:rFonts w:eastAsia="仿宋_GB2312"/>
          <w:kern w:val="0"/>
          <w:sz w:val="32"/>
          <w:szCs w:val="32"/>
        </w:rPr>
      </w:pPr>
    </w:p>
    <w:p w:rsidR="003A1FCC" w:rsidRPr="0004093A" w:rsidRDefault="003A1FCC" w:rsidP="000948FD">
      <w:pPr>
        <w:spacing w:line="560" w:lineRule="exact"/>
        <w:ind w:firstLineChars="200" w:firstLine="640"/>
        <w:rPr>
          <w:rFonts w:eastAsia="仿宋_GB2312"/>
          <w:kern w:val="0"/>
          <w:sz w:val="32"/>
          <w:szCs w:val="32"/>
        </w:rPr>
      </w:pPr>
    </w:p>
    <w:p w:rsidR="00F74DAC" w:rsidRPr="00595327" w:rsidRDefault="00F74DAC" w:rsidP="000948FD">
      <w:pPr>
        <w:spacing w:line="560" w:lineRule="exact"/>
        <w:ind w:firstLineChars="200" w:firstLine="640"/>
        <w:rPr>
          <w:rFonts w:eastAsia="仿宋_GB2312"/>
          <w:kern w:val="0"/>
          <w:sz w:val="32"/>
          <w:szCs w:val="32"/>
        </w:rPr>
      </w:pPr>
    </w:p>
    <w:p w:rsidR="0012520E" w:rsidRDefault="0012520E">
      <w:pPr>
        <w:spacing w:line="360" w:lineRule="auto"/>
        <w:ind w:firstLineChars="200" w:firstLine="480"/>
        <w:jc w:val="left"/>
        <w:rPr>
          <w:sz w:val="24"/>
        </w:rPr>
      </w:pPr>
    </w:p>
    <w:p w:rsidR="00922EF4" w:rsidRDefault="00922EF4">
      <w:pPr>
        <w:spacing w:line="360" w:lineRule="auto"/>
        <w:ind w:firstLineChars="200" w:firstLine="480"/>
        <w:jc w:val="left"/>
        <w:rPr>
          <w:sz w:val="24"/>
        </w:rPr>
      </w:pPr>
    </w:p>
    <w:p w:rsidR="00922EF4" w:rsidRDefault="00922EF4">
      <w:pPr>
        <w:spacing w:line="360" w:lineRule="auto"/>
        <w:ind w:firstLineChars="200" w:firstLine="480"/>
        <w:jc w:val="left"/>
        <w:rPr>
          <w:sz w:val="24"/>
        </w:rPr>
      </w:pPr>
    </w:p>
    <w:p w:rsidR="00F74DAC" w:rsidRDefault="00F74DAC">
      <w:pPr>
        <w:spacing w:line="360" w:lineRule="auto"/>
        <w:ind w:firstLineChars="200" w:firstLine="480"/>
        <w:jc w:val="left"/>
        <w:rPr>
          <w:sz w:val="24"/>
        </w:rPr>
      </w:pPr>
    </w:p>
    <w:p w:rsidR="007720C0" w:rsidRPr="00E77CA7" w:rsidRDefault="007720C0" w:rsidP="007720C0">
      <w:pPr>
        <w:spacing w:line="360" w:lineRule="auto"/>
        <w:jc w:val="center"/>
        <w:rPr>
          <w:rFonts w:ascii="方正小标宋_GBK" w:eastAsia="方正小标宋_GBK"/>
          <w:color w:val="000000" w:themeColor="text1"/>
          <w:sz w:val="44"/>
          <w:szCs w:val="44"/>
        </w:rPr>
      </w:pPr>
      <w:r w:rsidRPr="00E77CA7">
        <w:rPr>
          <w:rFonts w:ascii="方正小标宋_GBK" w:eastAsia="方正小标宋_GBK" w:hint="eastAsia"/>
          <w:bCs/>
          <w:color w:val="000000" w:themeColor="text1"/>
          <w:sz w:val="44"/>
          <w:szCs w:val="44"/>
        </w:rPr>
        <w:lastRenderedPageBreak/>
        <w:t>市国投集团</w:t>
      </w:r>
      <w:r w:rsidR="00F05B34">
        <w:rPr>
          <w:rFonts w:ascii="方正小标宋_GBK" w:eastAsia="方正小标宋_GBK" w:hint="eastAsia"/>
          <w:bCs/>
          <w:color w:val="000000" w:themeColor="text1"/>
          <w:sz w:val="44"/>
          <w:szCs w:val="44"/>
        </w:rPr>
        <w:t>企业</w:t>
      </w:r>
      <w:r w:rsidRPr="00E77CA7">
        <w:rPr>
          <w:rFonts w:ascii="方正小标宋_GBK" w:eastAsia="方正小标宋_GBK" w:hint="eastAsia"/>
          <w:bCs/>
          <w:color w:val="000000" w:themeColor="text1"/>
          <w:sz w:val="44"/>
          <w:szCs w:val="44"/>
        </w:rPr>
        <w:t>宣传片项目</w:t>
      </w:r>
      <w:r w:rsidRPr="00E77CA7">
        <w:rPr>
          <w:rFonts w:ascii="方正小标宋_GBK" w:eastAsia="方正小标宋_GBK" w:hint="eastAsia"/>
          <w:color w:val="000000" w:themeColor="text1"/>
          <w:sz w:val="44"/>
          <w:szCs w:val="44"/>
        </w:rPr>
        <w:t>合同</w:t>
      </w:r>
    </w:p>
    <w:p w:rsidR="007720C0" w:rsidRDefault="007720C0" w:rsidP="007720C0">
      <w:pPr>
        <w:spacing w:line="360" w:lineRule="auto"/>
        <w:jc w:val="center"/>
        <w:rPr>
          <w:color w:val="000000" w:themeColor="text1"/>
          <w:szCs w:val="21"/>
        </w:rPr>
      </w:pPr>
    </w:p>
    <w:p w:rsidR="007720C0" w:rsidRPr="000948FD" w:rsidRDefault="001376F5" w:rsidP="007720C0">
      <w:pPr>
        <w:spacing w:line="360" w:lineRule="auto"/>
        <w:rPr>
          <w:b/>
          <w:color w:val="000000" w:themeColor="text1"/>
          <w:sz w:val="28"/>
          <w:szCs w:val="28"/>
        </w:rPr>
      </w:pPr>
      <w:r w:rsidRPr="001376F5">
        <w:rPr>
          <w:rFonts w:ascii="黑体" w:eastAsia="黑体" w:hAnsi="黑体" w:hint="eastAsia"/>
          <w:color w:val="000000" w:themeColor="text1"/>
          <w:sz w:val="28"/>
          <w:szCs w:val="28"/>
        </w:rPr>
        <w:t>甲</w:t>
      </w:r>
      <w:r w:rsidRPr="001376F5">
        <w:rPr>
          <w:rFonts w:ascii="黑体" w:eastAsia="黑体" w:hAnsi="黑体"/>
          <w:color w:val="000000" w:themeColor="text1"/>
          <w:sz w:val="28"/>
          <w:szCs w:val="28"/>
        </w:rPr>
        <w:t>方</w:t>
      </w:r>
      <w:r w:rsidR="007720C0" w:rsidRPr="00F74DAC">
        <w:rPr>
          <w:rFonts w:ascii="黑体" w:eastAsia="黑体" w:hAnsi="黑体" w:hint="eastAsia"/>
          <w:color w:val="000000" w:themeColor="text1"/>
          <w:sz w:val="28"/>
          <w:szCs w:val="28"/>
        </w:rPr>
        <w:t>：</w:t>
      </w:r>
      <w:hyperlink r:id="rId13" w:tgtFrame="_blank" w:history="1">
        <w:r w:rsidR="007720C0" w:rsidRPr="000948FD">
          <w:rPr>
            <w:rStyle w:val="af"/>
            <w:color w:val="auto"/>
            <w:sz w:val="28"/>
            <w:szCs w:val="28"/>
          </w:rPr>
          <w:t>攀枝花市国有投资</w:t>
        </w:r>
        <w:r w:rsidR="007720C0" w:rsidRPr="000948FD">
          <w:rPr>
            <w:rStyle w:val="af"/>
            <w:color w:val="auto"/>
            <w:sz w:val="28"/>
            <w:szCs w:val="28"/>
          </w:rPr>
          <w:t>(</w:t>
        </w:r>
        <w:r w:rsidR="007720C0" w:rsidRPr="000948FD">
          <w:rPr>
            <w:rStyle w:val="af"/>
            <w:color w:val="auto"/>
            <w:sz w:val="28"/>
            <w:szCs w:val="28"/>
          </w:rPr>
          <w:t>集团</w:t>
        </w:r>
        <w:r w:rsidR="007720C0" w:rsidRPr="000948FD">
          <w:rPr>
            <w:rStyle w:val="af"/>
            <w:color w:val="auto"/>
            <w:sz w:val="28"/>
            <w:szCs w:val="28"/>
          </w:rPr>
          <w:t>)</w:t>
        </w:r>
        <w:r w:rsidR="007720C0" w:rsidRPr="000948FD">
          <w:rPr>
            <w:rStyle w:val="af"/>
            <w:color w:val="auto"/>
            <w:sz w:val="28"/>
            <w:szCs w:val="28"/>
          </w:rPr>
          <w:t>有限责任公司</w:t>
        </w:r>
      </w:hyperlink>
    </w:p>
    <w:p w:rsidR="007720C0" w:rsidRPr="001376F5" w:rsidRDefault="001376F5" w:rsidP="007720C0">
      <w:pPr>
        <w:spacing w:line="360" w:lineRule="auto"/>
        <w:rPr>
          <w:color w:val="000000" w:themeColor="text1"/>
          <w:sz w:val="28"/>
          <w:szCs w:val="28"/>
        </w:rPr>
      </w:pPr>
      <w:r w:rsidRPr="001376F5">
        <w:rPr>
          <w:rFonts w:ascii="黑体" w:eastAsia="黑体" w:hAnsi="黑体"/>
          <w:color w:val="000000" w:themeColor="text1"/>
          <w:sz w:val="28"/>
          <w:szCs w:val="28"/>
        </w:rPr>
        <w:t>乙方</w:t>
      </w:r>
      <w:r w:rsidR="007720C0" w:rsidRPr="00F74DAC">
        <w:rPr>
          <w:rFonts w:hint="eastAsia"/>
          <w:color w:val="000000" w:themeColor="text1"/>
          <w:sz w:val="28"/>
          <w:szCs w:val="28"/>
        </w:rPr>
        <w:t>：</w:t>
      </w:r>
    </w:p>
    <w:p w:rsidR="007720C0" w:rsidRPr="000948FD" w:rsidRDefault="007720C0" w:rsidP="000948FD">
      <w:pPr>
        <w:spacing w:line="360" w:lineRule="auto"/>
        <w:ind w:firstLineChars="200" w:firstLine="560"/>
        <w:rPr>
          <w:rFonts w:ascii="宋体-PUA"/>
          <w:color w:val="000000" w:themeColor="text1"/>
          <w:sz w:val="28"/>
          <w:szCs w:val="28"/>
        </w:rPr>
      </w:pPr>
    </w:p>
    <w:p w:rsidR="007720C0" w:rsidRPr="000948FD" w:rsidRDefault="007720C0" w:rsidP="000948FD">
      <w:pPr>
        <w:spacing w:line="540" w:lineRule="exact"/>
        <w:ind w:firstLineChars="200" w:firstLine="560"/>
        <w:rPr>
          <w:rFonts w:eastAsia="仿宋_GB2312"/>
          <w:color w:val="000000" w:themeColor="text1"/>
          <w:sz w:val="28"/>
          <w:szCs w:val="28"/>
        </w:rPr>
      </w:pPr>
      <w:r w:rsidRPr="000948FD">
        <w:rPr>
          <w:rFonts w:eastAsia="仿宋_GB2312"/>
          <w:color w:val="000000" w:themeColor="text1"/>
          <w:sz w:val="28"/>
          <w:szCs w:val="28"/>
        </w:rPr>
        <w:t>根据《中华人民共和国合同法》及相关法律法规之规定，双方在平等、互利、诚实信用的基础上，就甲方委托乙方策划制作宣传片项目事宜，经协商一致达成如下协议，以期共同遵守。</w:t>
      </w:r>
    </w:p>
    <w:p w:rsidR="007720C0" w:rsidRPr="000948FD" w:rsidRDefault="007720C0" w:rsidP="000948FD">
      <w:pPr>
        <w:spacing w:line="540" w:lineRule="exact"/>
        <w:rPr>
          <w:rFonts w:eastAsia="仿宋_GB2312"/>
          <w:b/>
          <w:color w:val="000000" w:themeColor="text1"/>
          <w:sz w:val="28"/>
          <w:szCs w:val="28"/>
        </w:rPr>
      </w:pPr>
    </w:p>
    <w:p w:rsidR="007720C0" w:rsidRPr="000948FD" w:rsidRDefault="007720C0" w:rsidP="000948FD">
      <w:pPr>
        <w:spacing w:line="540" w:lineRule="exact"/>
        <w:rPr>
          <w:rFonts w:eastAsia="仿宋_GB2312"/>
          <w:b/>
          <w:color w:val="000000" w:themeColor="text1"/>
          <w:sz w:val="28"/>
          <w:szCs w:val="28"/>
        </w:rPr>
      </w:pPr>
      <w:r w:rsidRPr="000948FD">
        <w:rPr>
          <w:rFonts w:eastAsia="仿宋_GB2312"/>
          <w:b/>
          <w:color w:val="000000" w:themeColor="text1"/>
          <w:sz w:val="28"/>
          <w:szCs w:val="28"/>
        </w:rPr>
        <w:t>第一条：合同目的及制作内容</w:t>
      </w:r>
    </w:p>
    <w:p w:rsidR="007720C0" w:rsidRPr="000948FD" w:rsidRDefault="007720C0" w:rsidP="000948FD">
      <w:pPr>
        <w:spacing w:line="540" w:lineRule="exact"/>
        <w:ind w:firstLineChars="200" w:firstLine="560"/>
        <w:rPr>
          <w:rFonts w:eastAsia="仿宋_GB2312"/>
          <w:color w:val="000000" w:themeColor="text1"/>
          <w:sz w:val="28"/>
          <w:szCs w:val="28"/>
        </w:rPr>
      </w:pPr>
      <w:r w:rsidRPr="000948FD">
        <w:rPr>
          <w:rFonts w:eastAsia="仿宋_GB2312"/>
          <w:color w:val="000000" w:themeColor="text1"/>
          <w:sz w:val="28"/>
          <w:szCs w:val="28"/>
        </w:rPr>
        <w:t>1</w:t>
      </w:r>
      <w:r w:rsidR="00B93492" w:rsidRPr="000948FD">
        <w:rPr>
          <w:rFonts w:eastAsia="仿宋_GB2312"/>
          <w:color w:val="000000" w:themeColor="text1"/>
          <w:sz w:val="28"/>
          <w:szCs w:val="28"/>
        </w:rPr>
        <w:t>.</w:t>
      </w:r>
      <w:r w:rsidRPr="000948FD">
        <w:rPr>
          <w:rFonts w:eastAsia="仿宋_GB2312"/>
          <w:color w:val="000000" w:themeColor="text1"/>
          <w:sz w:val="28"/>
          <w:szCs w:val="28"/>
        </w:rPr>
        <w:t>根据甲方的要求，乙方为甲方策划制作</w:t>
      </w:r>
      <w:r w:rsidR="00F54A36">
        <w:rPr>
          <w:rFonts w:eastAsia="仿宋_GB2312"/>
          <w:color w:val="000000" w:themeColor="text1"/>
          <w:sz w:val="28"/>
          <w:szCs w:val="28"/>
        </w:rPr>
        <w:t>市国投集团企业宣传片</w:t>
      </w:r>
      <w:r w:rsidRPr="000948FD">
        <w:rPr>
          <w:rFonts w:eastAsia="仿宋_GB2312"/>
          <w:color w:val="000000" w:themeColor="text1"/>
          <w:sz w:val="28"/>
          <w:szCs w:val="28"/>
        </w:rPr>
        <w:t>项目。</w:t>
      </w:r>
    </w:p>
    <w:p w:rsidR="007720C0" w:rsidRPr="000948FD" w:rsidRDefault="007720C0" w:rsidP="000948FD">
      <w:pPr>
        <w:spacing w:line="540" w:lineRule="exact"/>
        <w:ind w:firstLineChars="200" w:firstLine="560"/>
        <w:rPr>
          <w:rFonts w:eastAsia="仿宋_GB2312"/>
          <w:color w:val="000000" w:themeColor="text1"/>
          <w:sz w:val="28"/>
          <w:szCs w:val="28"/>
        </w:rPr>
      </w:pPr>
      <w:r w:rsidRPr="000948FD">
        <w:rPr>
          <w:rFonts w:eastAsia="仿宋_GB2312"/>
          <w:color w:val="000000" w:themeColor="text1"/>
          <w:sz w:val="28"/>
          <w:szCs w:val="28"/>
        </w:rPr>
        <w:t>2</w:t>
      </w:r>
      <w:r w:rsidR="00B93492" w:rsidRPr="000948FD">
        <w:rPr>
          <w:rFonts w:eastAsia="仿宋_GB2312"/>
          <w:color w:val="000000" w:themeColor="text1"/>
          <w:sz w:val="28"/>
          <w:szCs w:val="28"/>
        </w:rPr>
        <w:t>.</w:t>
      </w:r>
      <w:r w:rsidRPr="000948FD">
        <w:rPr>
          <w:rFonts w:eastAsia="仿宋_GB2312"/>
          <w:color w:val="000000" w:themeColor="text1"/>
          <w:sz w:val="28"/>
          <w:szCs w:val="28"/>
        </w:rPr>
        <w:t>宣传片内容：</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90"/>
        <w:gridCol w:w="6032"/>
      </w:tblGrid>
      <w:tr w:rsidR="007720C0" w:rsidTr="00733F1E">
        <w:trPr>
          <w:trHeight w:val="520"/>
        </w:trPr>
        <w:tc>
          <w:tcPr>
            <w:tcW w:w="2490" w:type="dxa"/>
            <w:vAlign w:val="center"/>
          </w:tcPr>
          <w:p w:rsidR="007720C0" w:rsidRPr="00521524" w:rsidRDefault="007720C0" w:rsidP="00733F1E">
            <w:pPr>
              <w:spacing w:line="360" w:lineRule="auto"/>
              <w:jc w:val="center"/>
              <w:rPr>
                <w:rFonts w:ascii="黑体" w:eastAsia="黑体" w:hAnsi="黑体"/>
                <w:color w:val="000000" w:themeColor="text1"/>
                <w:sz w:val="28"/>
                <w:szCs w:val="28"/>
              </w:rPr>
            </w:pPr>
            <w:r w:rsidRPr="00521524">
              <w:rPr>
                <w:rFonts w:ascii="黑体" w:eastAsia="黑体" w:hAnsi="黑体" w:hint="eastAsia"/>
                <w:color w:val="000000" w:themeColor="text1"/>
                <w:sz w:val="28"/>
                <w:szCs w:val="28"/>
              </w:rPr>
              <w:t>名称</w:t>
            </w:r>
          </w:p>
        </w:tc>
        <w:tc>
          <w:tcPr>
            <w:tcW w:w="6032" w:type="dxa"/>
            <w:vAlign w:val="center"/>
          </w:tcPr>
          <w:p w:rsidR="007720C0" w:rsidRPr="00733F1E" w:rsidRDefault="00EF78D8" w:rsidP="00733F1E">
            <w:pPr>
              <w:jc w:val="center"/>
            </w:pPr>
            <w:r w:rsidRPr="00733F1E">
              <w:rPr>
                <w:rFonts w:hint="eastAsia"/>
              </w:rPr>
              <w:t>市国投</w:t>
            </w:r>
            <w:r w:rsidRPr="00733F1E">
              <w:t>集团形象</w:t>
            </w:r>
            <w:r w:rsidR="007720C0" w:rsidRPr="00733F1E">
              <w:t>宣传片项目</w:t>
            </w:r>
          </w:p>
        </w:tc>
      </w:tr>
      <w:tr w:rsidR="007720C0" w:rsidTr="00733F1E">
        <w:trPr>
          <w:trHeight w:val="492"/>
        </w:trPr>
        <w:tc>
          <w:tcPr>
            <w:tcW w:w="2490" w:type="dxa"/>
            <w:vAlign w:val="center"/>
          </w:tcPr>
          <w:p w:rsidR="007720C0" w:rsidRPr="00521524" w:rsidRDefault="007720C0" w:rsidP="00733F1E">
            <w:pPr>
              <w:spacing w:line="360" w:lineRule="auto"/>
              <w:jc w:val="center"/>
              <w:rPr>
                <w:rFonts w:ascii="黑体" w:eastAsia="黑体" w:hAnsi="黑体"/>
                <w:color w:val="000000" w:themeColor="text1"/>
                <w:sz w:val="28"/>
                <w:szCs w:val="28"/>
              </w:rPr>
            </w:pPr>
            <w:r w:rsidRPr="00521524">
              <w:rPr>
                <w:rFonts w:ascii="黑体" w:eastAsia="黑体" w:hAnsi="黑体" w:hint="eastAsia"/>
                <w:color w:val="000000" w:themeColor="text1"/>
                <w:sz w:val="28"/>
                <w:szCs w:val="28"/>
              </w:rPr>
              <w:t>片长</w:t>
            </w:r>
          </w:p>
        </w:tc>
        <w:tc>
          <w:tcPr>
            <w:tcW w:w="6032" w:type="dxa"/>
            <w:vAlign w:val="center"/>
          </w:tcPr>
          <w:p w:rsidR="007720C0" w:rsidRDefault="00EF78D8" w:rsidP="00733F1E">
            <w:pPr>
              <w:spacing w:line="360" w:lineRule="auto"/>
              <w:ind w:firstLineChars="200" w:firstLine="420"/>
              <w:jc w:val="center"/>
              <w:rPr>
                <w:b/>
                <w:color w:val="000000" w:themeColor="text1"/>
                <w:szCs w:val="21"/>
              </w:rPr>
            </w:pPr>
            <w:r>
              <w:rPr>
                <w:rFonts w:hint="eastAsia"/>
                <w:color w:val="000000" w:themeColor="text1"/>
                <w:szCs w:val="21"/>
              </w:rPr>
              <w:t>4-10</w:t>
            </w:r>
            <w:r>
              <w:rPr>
                <w:rFonts w:hint="eastAsia"/>
                <w:color w:val="000000" w:themeColor="text1"/>
                <w:szCs w:val="21"/>
              </w:rPr>
              <w:t>分钟</w:t>
            </w:r>
          </w:p>
        </w:tc>
      </w:tr>
      <w:tr w:rsidR="007720C0" w:rsidTr="00733F1E">
        <w:trPr>
          <w:trHeight w:val="465"/>
        </w:trPr>
        <w:tc>
          <w:tcPr>
            <w:tcW w:w="2490" w:type="dxa"/>
            <w:vAlign w:val="center"/>
          </w:tcPr>
          <w:p w:rsidR="007720C0" w:rsidRPr="00521524" w:rsidRDefault="007720C0" w:rsidP="00733F1E">
            <w:pPr>
              <w:spacing w:line="360" w:lineRule="auto"/>
              <w:jc w:val="center"/>
              <w:rPr>
                <w:rFonts w:ascii="黑体" w:eastAsia="黑体" w:hAnsi="黑体"/>
                <w:color w:val="000000" w:themeColor="text1"/>
                <w:sz w:val="28"/>
                <w:szCs w:val="28"/>
              </w:rPr>
            </w:pPr>
            <w:r w:rsidRPr="00521524">
              <w:rPr>
                <w:rFonts w:ascii="黑体" w:eastAsia="黑体" w:hAnsi="黑体" w:hint="eastAsia"/>
                <w:color w:val="000000" w:themeColor="text1"/>
                <w:sz w:val="28"/>
                <w:szCs w:val="28"/>
              </w:rPr>
              <w:t>语言</w:t>
            </w:r>
          </w:p>
        </w:tc>
        <w:tc>
          <w:tcPr>
            <w:tcW w:w="6032" w:type="dxa"/>
            <w:vAlign w:val="center"/>
          </w:tcPr>
          <w:p w:rsidR="007720C0" w:rsidRDefault="007720C0" w:rsidP="00733F1E">
            <w:pPr>
              <w:spacing w:line="360" w:lineRule="auto"/>
              <w:ind w:firstLineChars="200" w:firstLine="422"/>
              <w:jc w:val="center"/>
              <w:rPr>
                <w:b/>
                <w:color w:val="000000" w:themeColor="text1"/>
                <w:szCs w:val="21"/>
              </w:rPr>
            </w:pPr>
            <w:r>
              <w:rPr>
                <w:rFonts w:hint="eastAsia"/>
                <w:b/>
                <w:color w:val="000000" w:themeColor="text1"/>
                <w:szCs w:val="21"/>
              </w:rPr>
              <w:t>中文</w:t>
            </w:r>
          </w:p>
        </w:tc>
      </w:tr>
      <w:tr w:rsidR="007720C0" w:rsidTr="00733F1E">
        <w:tc>
          <w:tcPr>
            <w:tcW w:w="2490" w:type="dxa"/>
            <w:vAlign w:val="center"/>
          </w:tcPr>
          <w:p w:rsidR="007720C0" w:rsidRPr="00521524" w:rsidRDefault="007720C0" w:rsidP="00733F1E">
            <w:pPr>
              <w:spacing w:line="360" w:lineRule="auto"/>
              <w:jc w:val="center"/>
              <w:rPr>
                <w:rFonts w:eastAsia="黑体"/>
                <w:color w:val="000000" w:themeColor="text1"/>
                <w:sz w:val="28"/>
                <w:szCs w:val="28"/>
              </w:rPr>
            </w:pPr>
            <w:r w:rsidRPr="00521524">
              <w:rPr>
                <w:rFonts w:eastAsia="黑体"/>
                <w:color w:val="000000" w:themeColor="text1"/>
                <w:sz w:val="28"/>
                <w:szCs w:val="28"/>
              </w:rPr>
              <w:t>Digital Betacam</w:t>
            </w:r>
          </w:p>
        </w:tc>
        <w:tc>
          <w:tcPr>
            <w:tcW w:w="6032" w:type="dxa"/>
            <w:vAlign w:val="center"/>
          </w:tcPr>
          <w:p w:rsidR="007720C0" w:rsidRDefault="007720C0" w:rsidP="00733F1E">
            <w:pPr>
              <w:spacing w:line="360" w:lineRule="auto"/>
              <w:ind w:firstLineChars="200" w:firstLine="422"/>
              <w:jc w:val="center"/>
              <w:rPr>
                <w:b/>
                <w:color w:val="000000" w:themeColor="text1"/>
                <w:szCs w:val="21"/>
              </w:rPr>
            </w:pPr>
            <w:r>
              <w:rPr>
                <w:rFonts w:hint="eastAsia"/>
                <w:b/>
                <w:color w:val="000000" w:themeColor="text1"/>
                <w:szCs w:val="21"/>
              </w:rPr>
              <w:t>/</w:t>
            </w:r>
          </w:p>
        </w:tc>
      </w:tr>
      <w:tr w:rsidR="007720C0" w:rsidTr="00733F1E">
        <w:tc>
          <w:tcPr>
            <w:tcW w:w="2490" w:type="dxa"/>
            <w:vAlign w:val="center"/>
          </w:tcPr>
          <w:p w:rsidR="007720C0" w:rsidRPr="00521524" w:rsidRDefault="007720C0" w:rsidP="00733F1E">
            <w:pPr>
              <w:spacing w:line="360" w:lineRule="auto"/>
              <w:jc w:val="center"/>
              <w:rPr>
                <w:rFonts w:eastAsia="黑体"/>
                <w:color w:val="000000" w:themeColor="text1"/>
                <w:sz w:val="28"/>
                <w:szCs w:val="28"/>
              </w:rPr>
            </w:pPr>
            <w:r w:rsidRPr="00521524">
              <w:rPr>
                <w:rFonts w:eastAsia="黑体"/>
                <w:color w:val="000000" w:themeColor="text1"/>
                <w:sz w:val="28"/>
                <w:szCs w:val="28"/>
              </w:rPr>
              <w:t>Betacam</w:t>
            </w:r>
          </w:p>
        </w:tc>
        <w:tc>
          <w:tcPr>
            <w:tcW w:w="6032" w:type="dxa"/>
            <w:vAlign w:val="center"/>
          </w:tcPr>
          <w:p w:rsidR="007720C0" w:rsidRDefault="007720C0" w:rsidP="00733F1E">
            <w:pPr>
              <w:spacing w:line="360" w:lineRule="auto"/>
              <w:ind w:firstLineChars="200" w:firstLine="422"/>
              <w:jc w:val="center"/>
              <w:rPr>
                <w:b/>
                <w:color w:val="000000" w:themeColor="text1"/>
                <w:szCs w:val="21"/>
              </w:rPr>
            </w:pPr>
            <w:r>
              <w:rPr>
                <w:rFonts w:hint="eastAsia"/>
                <w:b/>
                <w:color w:val="000000" w:themeColor="text1"/>
                <w:szCs w:val="21"/>
              </w:rPr>
              <w:t>/</w:t>
            </w:r>
          </w:p>
        </w:tc>
      </w:tr>
      <w:tr w:rsidR="007720C0" w:rsidTr="00733F1E">
        <w:tc>
          <w:tcPr>
            <w:tcW w:w="2490" w:type="dxa"/>
            <w:vAlign w:val="center"/>
          </w:tcPr>
          <w:p w:rsidR="007720C0" w:rsidRPr="00521524" w:rsidRDefault="007720C0" w:rsidP="00733F1E">
            <w:pPr>
              <w:spacing w:line="360" w:lineRule="auto"/>
              <w:jc w:val="center"/>
              <w:rPr>
                <w:rFonts w:eastAsia="黑体"/>
                <w:color w:val="000000" w:themeColor="text1"/>
                <w:sz w:val="28"/>
                <w:szCs w:val="28"/>
              </w:rPr>
            </w:pPr>
            <w:r w:rsidRPr="00521524">
              <w:rPr>
                <w:rFonts w:eastAsia="黑体"/>
                <w:color w:val="000000" w:themeColor="text1"/>
                <w:sz w:val="28"/>
                <w:szCs w:val="28"/>
              </w:rPr>
              <w:t>VHS</w:t>
            </w:r>
          </w:p>
        </w:tc>
        <w:tc>
          <w:tcPr>
            <w:tcW w:w="6032" w:type="dxa"/>
            <w:vAlign w:val="center"/>
          </w:tcPr>
          <w:p w:rsidR="007720C0" w:rsidRDefault="007720C0" w:rsidP="00733F1E">
            <w:pPr>
              <w:spacing w:line="360" w:lineRule="auto"/>
              <w:ind w:firstLineChars="650" w:firstLine="1370"/>
              <w:jc w:val="center"/>
              <w:rPr>
                <w:b/>
                <w:color w:val="000000" w:themeColor="text1"/>
                <w:szCs w:val="21"/>
              </w:rPr>
            </w:pPr>
            <w:r>
              <w:rPr>
                <w:rFonts w:hint="eastAsia"/>
                <w:b/>
                <w:color w:val="000000" w:themeColor="text1"/>
                <w:szCs w:val="21"/>
              </w:rPr>
              <w:t>/</w:t>
            </w:r>
          </w:p>
        </w:tc>
      </w:tr>
    </w:tbl>
    <w:p w:rsidR="007720C0" w:rsidRPr="000948FD" w:rsidRDefault="00B93492" w:rsidP="000948FD">
      <w:pPr>
        <w:pStyle w:val="12"/>
        <w:spacing w:line="360" w:lineRule="auto"/>
        <w:ind w:firstLine="560"/>
        <w:rPr>
          <w:rFonts w:eastAsia="仿宋_GB2312"/>
          <w:color w:val="000000" w:themeColor="text1"/>
          <w:sz w:val="28"/>
          <w:szCs w:val="28"/>
        </w:rPr>
      </w:pPr>
      <w:r w:rsidRPr="000948FD">
        <w:rPr>
          <w:rFonts w:eastAsia="仿宋_GB2312"/>
          <w:color w:val="000000" w:themeColor="text1"/>
          <w:sz w:val="28"/>
          <w:szCs w:val="28"/>
        </w:rPr>
        <w:t>3.</w:t>
      </w:r>
      <w:r w:rsidR="007720C0" w:rsidRPr="000948FD">
        <w:rPr>
          <w:rFonts w:eastAsia="仿宋_GB2312"/>
          <w:color w:val="000000" w:themeColor="text1"/>
          <w:sz w:val="28"/>
          <w:szCs w:val="28"/>
        </w:rPr>
        <w:t>宣传片使用地区及媒体：</w:t>
      </w:r>
      <w:r w:rsidR="007720C0" w:rsidRPr="000948FD">
        <w:rPr>
          <w:rFonts w:eastAsia="仿宋_GB2312"/>
          <w:color w:val="000000" w:themeColor="text1"/>
          <w:sz w:val="28"/>
          <w:szCs w:val="28"/>
          <w:u w:val="single"/>
        </w:rPr>
        <w:t>中国，立体广告及网络</w:t>
      </w:r>
      <w:r w:rsidR="007720C0" w:rsidRPr="000948FD">
        <w:rPr>
          <w:rFonts w:eastAsia="仿宋_GB2312"/>
          <w:color w:val="000000" w:themeColor="text1"/>
          <w:sz w:val="28"/>
          <w:szCs w:val="28"/>
        </w:rPr>
        <w:t>。</w:t>
      </w:r>
    </w:p>
    <w:p w:rsidR="007720C0" w:rsidRPr="000948FD" w:rsidRDefault="007720C0" w:rsidP="000948FD">
      <w:pPr>
        <w:spacing w:line="360" w:lineRule="auto"/>
        <w:ind w:firstLineChars="200" w:firstLine="560"/>
        <w:rPr>
          <w:rFonts w:eastAsia="仿宋_GB2312"/>
          <w:b/>
          <w:color w:val="000000" w:themeColor="text1"/>
          <w:sz w:val="28"/>
          <w:szCs w:val="28"/>
        </w:rPr>
      </w:pPr>
      <w:r w:rsidRPr="000948FD">
        <w:rPr>
          <w:rFonts w:eastAsia="仿宋_GB2312"/>
          <w:color w:val="000000" w:themeColor="text1"/>
          <w:sz w:val="28"/>
          <w:szCs w:val="28"/>
        </w:rPr>
        <w:t>4</w:t>
      </w:r>
      <w:r w:rsidR="00B93492" w:rsidRPr="000948FD">
        <w:rPr>
          <w:rFonts w:eastAsia="仿宋_GB2312"/>
          <w:color w:val="000000" w:themeColor="text1"/>
          <w:sz w:val="28"/>
          <w:szCs w:val="28"/>
        </w:rPr>
        <w:t>.</w:t>
      </w:r>
      <w:r w:rsidRPr="000948FD">
        <w:rPr>
          <w:rFonts w:eastAsia="仿宋_GB2312"/>
          <w:color w:val="000000" w:themeColor="text1"/>
          <w:sz w:val="28"/>
          <w:szCs w:val="28"/>
        </w:rPr>
        <w:t>宣传片片质和拍摄设备要求：除甲方另有要求外，本协议下视频的片质应符合高清</w:t>
      </w:r>
      <w:r w:rsidRPr="000948FD">
        <w:rPr>
          <w:rFonts w:eastAsia="仿宋_GB2312"/>
          <w:color w:val="000000" w:themeColor="text1"/>
          <w:sz w:val="28"/>
          <w:szCs w:val="28"/>
        </w:rPr>
        <w:t>1080P</w:t>
      </w:r>
      <w:r w:rsidRPr="000948FD">
        <w:rPr>
          <w:rFonts w:eastAsia="仿宋_GB2312"/>
          <w:color w:val="000000" w:themeColor="text1"/>
          <w:sz w:val="28"/>
          <w:szCs w:val="28"/>
        </w:rPr>
        <w:t>技术指标的拍摄要求与标准。</w:t>
      </w:r>
    </w:p>
    <w:p w:rsidR="007720C0" w:rsidRPr="000948FD" w:rsidRDefault="007720C0" w:rsidP="00521524">
      <w:pPr>
        <w:spacing w:line="540" w:lineRule="exact"/>
        <w:ind w:firstLineChars="200" w:firstLine="562"/>
        <w:rPr>
          <w:rFonts w:eastAsia="仿宋_GB2312"/>
          <w:b/>
          <w:color w:val="000000" w:themeColor="text1"/>
          <w:sz w:val="28"/>
          <w:szCs w:val="28"/>
        </w:rPr>
      </w:pPr>
      <w:r w:rsidRPr="000948FD">
        <w:rPr>
          <w:rFonts w:eastAsia="仿宋_GB2312"/>
          <w:b/>
          <w:color w:val="000000" w:themeColor="text1"/>
          <w:sz w:val="28"/>
          <w:szCs w:val="28"/>
        </w:rPr>
        <w:lastRenderedPageBreak/>
        <w:t>第二条：制作期限</w:t>
      </w:r>
    </w:p>
    <w:p w:rsidR="00107D03" w:rsidRPr="00A5411F" w:rsidRDefault="007720C0" w:rsidP="00107D03">
      <w:pPr>
        <w:spacing w:line="540" w:lineRule="exact"/>
        <w:ind w:firstLineChars="200" w:firstLine="560"/>
        <w:rPr>
          <w:rFonts w:eastAsia="仿宋_GB2312"/>
          <w:kern w:val="0"/>
          <w:sz w:val="32"/>
          <w:szCs w:val="32"/>
        </w:rPr>
      </w:pPr>
      <w:r w:rsidRPr="000948FD">
        <w:rPr>
          <w:rFonts w:eastAsia="仿宋_GB2312"/>
          <w:color w:val="000000" w:themeColor="text1"/>
          <w:sz w:val="28"/>
          <w:szCs w:val="28"/>
        </w:rPr>
        <w:t>1</w:t>
      </w:r>
      <w:r w:rsidR="00B93492" w:rsidRPr="000948FD">
        <w:rPr>
          <w:rFonts w:eastAsia="仿宋_GB2312"/>
          <w:color w:val="000000" w:themeColor="text1"/>
          <w:sz w:val="28"/>
          <w:szCs w:val="28"/>
        </w:rPr>
        <w:t>.</w:t>
      </w:r>
      <w:r w:rsidR="00107D03" w:rsidRPr="00107D03">
        <w:rPr>
          <w:rFonts w:eastAsia="仿宋_GB2312" w:hint="eastAsia"/>
          <w:kern w:val="0"/>
          <w:sz w:val="32"/>
          <w:szCs w:val="32"/>
        </w:rPr>
        <w:t xml:space="preserve"> </w:t>
      </w:r>
      <w:r w:rsidR="00107D03">
        <w:rPr>
          <w:rFonts w:eastAsia="仿宋_GB2312" w:hint="eastAsia"/>
          <w:kern w:val="0"/>
          <w:sz w:val="32"/>
          <w:szCs w:val="32"/>
        </w:rPr>
        <w:t>签订合同之日起</w:t>
      </w:r>
      <w:r w:rsidR="00107D03">
        <w:rPr>
          <w:rFonts w:eastAsia="仿宋_GB2312" w:hint="eastAsia"/>
          <w:kern w:val="0"/>
          <w:sz w:val="32"/>
          <w:szCs w:val="32"/>
        </w:rPr>
        <w:t>60</w:t>
      </w:r>
      <w:r w:rsidR="00107D03">
        <w:rPr>
          <w:rFonts w:eastAsia="仿宋_GB2312" w:hint="eastAsia"/>
          <w:kern w:val="0"/>
          <w:sz w:val="32"/>
          <w:szCs w:val="32"/>
        </w:rPr>
        <w:t>个日历日内完成经采购人验收</w:t>
      </w:r>
      <w:r w:rsidR="00107D03" w:rsidRPr="00A5411F">
        <w:rPr>
          <w:rFonts w:eastAsia="仿宋_GB2312"/>
          <w:kern w:val="0"/>
          <w:sz w:val="32"/>
          <w:szCs w:val="32"/>
        </w:rPr>
        <w:t>合格</w:t>
      </w:r>
      <w:r w:rsidR="00107D03">
        <w:rPr>
          <w:rFonts w:eastAsia="仿宋_GB2312" w:hint="eastAsia"/>
          <w:kern w:val="0"/>
          <w:sz w:val="32"/>
          <w:szCs w:val="32"/>
        </w:rPr>
        <w:t>的作品</w:t>
      </w:r>
      <w:r w:rsidR="00107D03" w:rsidRPr="00A5411F">
        <w:rPr>
          <w:rFonts w:eastAsia="仿宋_GB2312"/>
          <w:kern w:val="0"/>
          <w:sz w:val="32"/>
          <w:szCs w:val="32"/>
        </w:rPr>
        <w:t>。</w:t>
      </w:r>
    </w:p>
    <w:p w:rsidR="007720C0" w:rsidRPr="000948FD" w:rsidRDefault="007720C0" w:rsidP="00F01DB7">
      <w:pPr>
        <w:spacing w:line="540" w:lineRule="exact"/>
        <w:ind w:firstLineChars="200" w:firstLine="562"/>
        <w:rPr>
          <w:rFonts w:eastAsia="仿宋_GB2312"/>
          <w:b/>
          <w:color w:val="000000" w:themeColor="text1"/>
          <w:sz w:val="28"/>
          <w:szCs w:val="28"/>
        </w:rPr>
      </w:pPr>
      <w:r w:rsidRPr="000948FD">
        <w:rPr>
          <w:rFonts w:eastAsia="仿宋_GB2312"/>
          <w:b/>
          <w:color w:val="000000" w:themeColor="text1"/>
          <w:sz w:val="28"/>
          <w:szCs w:val="28"/>
        </w:rPr>
        <w:t>第三条：协议价款及付款方式</w:t>
      </w:r>
    </w:p>
    <w:p w:rsidR="007720C0" w:rsidRPr="000948FD" w:rsidRDefault="007720C0" w:rsidP="00521524">
      <w:pPr>
        <w:spacing w:line="540" w:lineRule="exact"/>
        <w:ind w:firstLineChars="200" w:firstLine="560"/>
        <w:rPr>
          <w:rFonts w:eastAsia="仿宋_GB2312"/>
          <w:color w:val="000000" w:themeColor="text1"/>
          <w:sz w:val="28"/>
          <w:szCs w:val="28"/>
        </w:rPr>
      </w:pPr>
      <w:r w:rsidRPr="000948FD">
        <w:rPr>
          <w:rFonts w:eastAsia="仿宋_GB2312"/>
          <w:color w:val="000000" w:themeColor="text1"/>
          <w:sz w:val="28"/>
          <w:szCs w:val="28"/>
        </w:rPr>
        <w:t>1</w:t>
      </w:r>
      <w:r w:rsidR="00B93492" w:rsidRPr="000948FD">
        <w:rPr>
          <w:rFonts w:eastAsia="仿宋_GB2312"/>
          <w:color w:val="000000" w:themeColor="text1"/>
          <w:sz w:val="28"/>
          <w:szCs w:val="28"/>
        </w:rPr>
        <w:t>.</w:t>
      </w:r>
      <w:r w:rsidRPr="000948FD">
        <w:rPr>
          <w:rFonts w:eastAsia="仿宋_GB2312"/>
          <w:color w:val="000000" w:themeColor="text1"/>
          <w:sz w:val="28"/>
          <w:szCs w:val="28"/>
        </w:rPr>
        <w:t>本协议币种为：</w:t>
      </w:r>
      <w:r w:rsidRPr="000948FD">
        <w:rPr>
          <w:rFonts w:eastAsia="仿宋_GB2312"/>
          <w:color w:val="000000" w:themeColor="text1"/>
          <w:sz w:val="28"/>
          <w:szCs w:val="28"/>
          <w:u w:val="single"/>
        </w:rPr>
        <w:t>人民币</w:t>
      </w:r>
      <w:r w:rsidRPr="000948FD">
        <w:rPr>
          <w:rFonts w:eastAsia="仿宋_GB2312"/>
          <w:b/>
          <w:color w:val="000000" w:themeColor="text1"/>
          <w:sz w:val="28"/>
          <w:szCs w:val="28"/>
        </w:rPr>
        <w:t>。</w:t>
      </w:r>
    </w:p>
    <w:p w:rsidR="007720C0" w:rsidRPr="000948FD" w:rsidRDefault="007720C0" w:rsidP="00521524">
      <w:pPr>
        <w:spacing w:line="540" w:lineRule="exact"/>
        <w:ind w:firstLineChars="200" w:firstLine="560"/>
        <w:rPr>
          <w:rFonts w:eastAsia="仿宋_GB2312"/>
          <w:color w:val="000000" w:themeColor="text1"/>
          <w:sz w:val="28"/>
          <w:szCs w:val="28"/>
        </w:rPr>
      </w:pPr>
      <w:r w:rsidRPr="000948FD">
        <w:rPr>
          <w:rFonts w:eastAsia="仿宋_GB2312"/>
          <w:color w:val="000000" w:themeColor="text1"/>
          <w:sz w:val="28"/>
          <w:szCs w:val="28"/>
        </w:rPr>
        <w:t>2</w:t>
      </w:r>
      <w:r w:rsidR="00B93492" w:rsidRPr="000948FD">
        <w:rPr>
          <w:rFonts w:eastAsia="仿宋_GB2312"/>
          <w:color w:val="000000" w:themeColor="text1"/>
          <w:sz w:val="28"/>
          <w:szCs w:val="28"/>
        </w:rPr>
        <w:t>.</w:t>
      </w:r>
      <w:r w:rsidRPr="000948FD">
        <w:rPr>
          <w:rFonts w:eastAsia="仿宋_GB2312"/>
          <w:color w:val="000000" w:themeColor="text1"/>
          <w:sz w:val="28"/>
          <w:szCs w:val="28"/>
        </w:rPr>
        <w:t>本协议价款总额：</w:t>
      </w:r>
      <w:r w:rsidR="00D07419" w:rsidRPr="00D07419">
        <w:rPr>
          <w:rFonts w:eastAsia="仿宋_GB2312" w:hint="eastAsia"/>
          <w:color w:val="000000" w:themeColor="text1"/>
          <w:sz w:val="28"/>
          <w:szCs w:val="28"/>
          <w:u w:val="single"/>
        </w:rPr>
        <w:t xml:space="preserve">  </w:t>
      </w:r>
      <w:r w:rsidR="007F6167">
        <w:rPr>
          <w:rFonts w:eastAsia="仿宋_GB2312" w:hint="eastAsia"/>
          <w:color w:val="000000" w:themeColor="text1"/>
          <w:sz w:val="28"/>
          <w:szCs w:val="28"/>
          <w:u w:val="single"/>
        </w:rPr>
        <w:t xml:space="preserve">  </w:t>
      </w:r>
      <w:r w:rsidR="00D07419" w:rsidRPr="00D07419">
        <w:rPr>
          <w:rFonts w:eastAsia="仿宋_GB2312" w:hint="eastAsia"/>
          <w:color w:val="000000" w:themeColor="text1"/>
          <w:sz w:val="28"/>
          <w:szCs w:val="28"/>
          <w:u w:val="single"/>
        </w:rPr>
        <w:t xml:space="preserve">   </w:t>
      </w:r>
      <w:r w:rsidRPr="000948FD">
        <w:rPr>
          <w:rFonts w:eastAsia="仿宋_GB2312"/>
          <w:color w:val="000000" w:themeColor="text1"/>
          <w:sz w:val="28"/>
          <w:szCs w:val="28"/>
        </w:rPr>
        <w:t>元（大写：）。</w:t>
      </w:r>
    </w:p>
    <w:p w:rsidR="007720C0" w:rsidRPr="000948FD" w:rsidRDefault="007720C0" w:rsidP="00521524">
      <w:pPr>
        <w:spacing w:line="540" w:lineRule="exact"/>
        <w:ind w:firstLineChars="200" w:firstLine="560"/>
        <w:rPr>
          <w:rFonts w:eastAsia="仿宋_GB2312"/>
          <w:color w:val="000000" w:themeColor="text1"/>
          <w:sz w:val="28"/>
          <w:szCs w:val="28"/>
        </w:rPr>
      </w:pPr>
      <w:r w:rsidRPr="000948FD">
        <w:rPr>
          <w:rFonts w:eastAsia="仿宋_GB2312"/>
          <w:color w:val="000000" w:themeColor="text1"/>
          <w:sz w:val="28"/>
          <w:szCs w:val="28"/>
        </w:rPr>
        <w:t>3</w:t>
      </w:r>
      <w:r w:rsidR="00B93492" w:rsidRPr="000948FD">
        <w:rPr>
          <w:rFonts w:eastAsia="仿宋_GB2312"/>
          <w:color w:val="000000" w:themeColor="text1"/>
          <w:sz w:val="28"/>
          <w:szCs w:val="28"/>
        </w:rPr>
        <w:t>.</w:t>
      </w:r>
      <w:r w:rsidRPr="000948FD">
        <w:rPr>
          <w:rFonts w:eastAsia="仿宋_GB2312"/>
          <w:color w:val="000000" w:themeColor="text1"/>
          <w:sz w:val="28"/>
          <w:szCs w:val="28"/>
        </w:rPr>
        <w:t>本协议一次性付款，即全部成果提交通过审定后</w:t>
      </w:r>
      <w:r w:rsidR="006054AF" w:rsidRPr="000948FD">
        <w:rPr>
          <w:rFonts w:eastAsia="仿宋_GB2312"/>
          <w:color w:val="000000" w:themeColor="text1"/>
          <w:sz w:val="28"/>
          <w:szCs w:val="28"/>
        </w:rPr>
        <w:t>15</w:t>
      </w:r>
      <w:r w:rsidRPr="000948FD">
        <w:rPr>
          <w:rFonts w:eastAsia="仿宋_GB2312"/>
          <w:color w:val="000000" w:themeColor="text1"/>
          <w:sz w:val="28"/>
          <w:szCs w:val="28"/>
        </w:rPr>
        <w:t>个工作日内支付全部协议款项。乙方指定的收款账户为本合同尾部所记载的账户信息。甲方付款前，乙方应当提供等额有效增值税发票。</w:t>
      </w:r>
    </w:p>
    <w:p w:rsidR="007720C0" w:rsidRPr="000948FD" w:rsidRDefault="007720C0" w:rsidP="00521524">
      <w:pPr>
        <w:spacing w:line="540" w:lineRule="exact"/>
        <w:ind w:firstLineChars="200" w:firstLine="562"/>
        <w:rPr>
          <w:rFonts w:eastAsia="仿宋_GB2312"/>
          <w:b/>
          <w:color w:val="000000" w:themeColor="text1"/>
          <w:sz w:val="28"/>
          <w:szCs w:val="28"/>
        </w:rPr>
      </w:pPr>
      <w:r w:rsidRPr="000948FD">
        <w:rPr>
          <w:rFonts w:eastAsia="仿宋_GB2312"/>
          <w:b/>
          <w:color w:val="000000" w:themeColor="text1"/>
          <w:sz w:val="28"/>
          <w:szCs w:val="28"/>
        </w:rPr>
        <w:t>第四条：法律权利</w:t>
      </w:r>
    </w:p>
    <w:p w:rsidR="007720C0" w:rsidRPr="000948FD" w:rsidRDefault="007720C0" w:rsidP="00521524">
      <w:pPr>
        <w:spacing w:line="540" w:lineRule="exact"/>
        <w:ind w:firstLineChars="200" w:firstLine="560"/>
        <w:rPr>
          <w:rFonts w:eastAsia="仿宋_GB2312"/>
          <w:color w:val="000000" w:themeColor="text1"/>
          <w:sz w:val="28"/>
          <w:szCs w:val="28"/>
        </w:rPr>
      </w:pPr>
      <w:r w:rsidRPr="000948FD">
        <w:rPr>
          <w:rFonts w:eastAsia="仿宋_GB2312"/>
          <w:color w:val="000000" w:themeColor="text1"/>
          <w:sz w:val="28"/>
          <w:szCs w:val="28"/>
        </w:rPr>
        <w:t>1</w:t>
      </w:r>
      <w:r w:rsidR="00B93492" w:rsidRPr="000948FD">
        <w:rPr>
          <w:rFonts w:eastAsia="仿宋_GB2312"/>
          <w:color w:val="000000" w:themeColor="text1"/>
          <w:sz w:val="28"/>
          <w:szCs w:val="28"/>
        </w:rPr>
        <w:t>.</w:t>
      </w:r>
      <w:r w:rsidRPr="000948FD">
        <w:rPr>
          <w:rFonts w:eastAsia="仿宋_GB2312"/>
          <w:color w:val="000000" w:themeColor="text1"/>
          <w:sz w:val="28"/>
          <w:szCs w:val="28"/>
        </w:rPr>
        <w:t>由乙方制作的视频素材和其他项目或资料的全部知识产权归甲方所有，乙方享有著作人署名权。</w:t>
      </w:r>
    </w:p>
    <w:p w:rsidR="007720C0" w:rsidRPr="000948FD" w:rsidRDefault="007720C0" w:rsidP="00521524">
      <w:pPr>
        <w:spacing w:line="540" w:lineRule="exact"/>
        <w:ind w:firstLineChars="200" w:firstLine="560"/>
        <w:rPr>
          <w:rFonts w:eastAsia="仿宋_GB2312"/>
          <w:color w:val="000000" w:themeColor="text1"/>
          <w:sz w:val="28"/>
          <w:szCs w:val="28"/>
        </w:rPr>
      </w:pPr>
      <w:r w:rsidRPr="000948FD">
        <w:rPr>
          <w:rFonts w:eastAsia="仿宋_GB2312"/>
          <w:color w:val="000000" w:themeColor="text1"/>
          <w:sz w:val="28"/>
          <w:szCs w:val="28"/>
        </w:rPr>
        <w:t>2</w:t>
      </w:r>
      <w:r w:rsidR="00B93492" w:rsidRPr="000948FD">
        <w:rPr>
          <w:rFonts w:eastAsia="仿宋_GB2312"/>
          <w:color w:val="000000" w:themeColor="text1"/>
          <w:sz w:val="28"/>
          <w:szCs w:val="28"/>
        </w:rPr>
        <w:t>.</w:t>
      </w:r>
      <w:r w:rsidRPr="000948FD">
        <w:rPr>
          <w:rFonts w:eastAsia="仿宋_GB2312"/>
          <w:color w:val="000000" w:themeColor="text1"/>
          <w:sz w:val="28"/>
          <w:szCs w:val="28"/>
        </w:rPr>
        <w:t>如为本约目的所使用之任何资料涉及第三方之法律权利（包括但不限于使用权、商标权、著作权、专利权和肖像权等），乙方应事先取得权利方之书面许可。若因乙方原因使用不当引发侵权等事宜，乙方将承担不利后果。若上述所称知识产权、商标权、肖像权等与本广告片相关的任何资料属甲方提供或指定使用，如发生任何争议，甲方应当承担一切法律责任。</w:t>
      </w:r>
    </w:p>
    <w:p w:rsidR="00B93492" w:rsidRPr="000948FD" w:rsidRDefault="007720C0" w:rsidP="00521524">
      <w:pPr>
        <w:spacing w:line="540" w:lineRule="exact"/>
        <w:ind w:firstLineChars="200" w:firstLine="562"/>
        <w:rPr>
          <w:rFonts w:eastAsia="仿宋_GB2312"/>
          <w:b/>
          <w:color w:val="000000" w:themeColor="text1"/>
          <w:sz w:val="28"/>
          <w:szCs w:val="28"/>
        </w:rPr>
      </w:pPr>
      <w:r w:rsidRPr="000948FD">
        <w:rPr>
          <w:rFonts w:eastAsia="仿宋_GB2312"/>
          <w:b/>
          <w:color w:val="000000" w:themeColor="text1"/>
          <w:sz w:val="28"/>
          <w:szCs w:val="28"/>
        </w:rPr>
        <w:t>第五条：责任条款</w:t>
      </w:r>
    </w:p>
    <w:p w:rsidR="007720C0" w:rsidRPr="000948FD" w:rsidRDefault="00B93492" w:rsidP="00521524">
      <w:pPr>
        <w:spacing w:line="540" w:lineRule="exact"/>
        <w:ind w:firstLineChars="200" w:firstLine="562"/>
        <w:rPr>
          <w:rFonts w:eastAsia="仿宋_GB2312"/>
          <w:b/>
          <w:color w:val="000000" w:themeColor="text1"/>
          <w:sz w:val="28"/>
          <w:szCs w:val="28"/>
        </w:rPr>
      </w:pPr>
      <w:r w:rsidRPr="000948FD">
        <w:rPr>
          <w:rFonts w:eastAsia="仿宋_GB2312"/>
          <w:b/>
          <w:color w:val="000000" w:themeColor="text1"/>
          <w:sz w:val="28"/>
          <w:szCs w:val="28"/>
        </w:rPr>
        <w:t>（一）</w:t>
      </w:r>
      <w:r w:rsidR="007720C0" w:rsidRPr="000948FD">
        <w:rPr>
          <w:rFonts w:eastAsia="仿宋_GB2312"/>
          <w:b/>
          <w:color w:val="000000" w:themeColor="text1"/>
          <w:sz w:val="28"/>
          <w:szCs w:val="28"/>
        </w:rPr>
        <w:t>甲方责任与义务</w:t>
      </w:r>
    </w:p>
    <w:p w:rsidR="007720C0" w:rsidRPr="000948FD" w:rsidRDefault="007720C0" w:rsidP="00521524">
      <w:pPr>
        <w:spacing w:line="540" w:lineRule="exact"/>
        <w:ind w:firstLineChars="200" w:firstLine="560"/>
        <w:rPr>
          <w:rFonts w:eastAsia="仿宋_GB2312"/>
          <w:color w:val="000000" w:themeColor="text1"/>
          <w:sz w:val="28"/>
          <w:szCs w:val="28"/>
        </w:rPr>
      </w:pPr>
      <w:r w:rsidRPr="000948FD">
        <w:rPr>
          <w:rFonts w:eastAsia="仿宋_GB2312"/>
          <w:color w:val="000000" w:themeColor="text1"/>
          <w:sz w:val="28"/>
          <w:szCs w:val="28"/>
        </w:rPr>
        <w:t>1</w:t>
      </w:r>
      <w:r w:rsidR="00B93492" w:rsidRPr="000948FD">
        <w:rPr>
          <w:rFonts w:eastAsia="仿宋_GB2312"/>
          <w:color w:val="000000" w:themeColor="text1"/>
          <w:sz w:val="28"/>
          <w:szCs w:val="28"/>
        </w:rPr>
        <w:t>.</w:t>
      </w:r>
      <w:r w:rsidRPr="000948FD">
        <w:rPr>
          <w:rFonts w:eastAsia="仿宋_GB2312"/>
          <w:color w:val="000000" w:themeColor="text1"/>
          <w:sz w:val="28"/>
          <w:szCs w:val="28"/>
        </w:rPr>
        <w:t>协助乙方做好制作期间的各项工作，提前安排好各项制作准备。</w:t>
      </w:r>
    </w:p>
    <w:p w:rsidR="007720C0" w:rsidRPr="000948FD" w:rsidRDefault="007720C0" w:rsidP="00521524">
      <w:pPr>
        <w:spacing w:line="540" w:lineRule="exact"/>
        <w:ind w:firstLineChars="200" w:firstLine="560"/>
        <w:rPr>
          <w:rFonts w:eastAsia="仿宋_GB2312"/>
          <w:color w:val="000000" w:themeColor="text1"/>
          <w:sz w:val="28"/>
          <w:szCs w:val="28"/>
        </w:rPr>
      </w:pPr>
      <w:r w:rsidRPr="000948FD">
        <w:rPr>
          <w:rFonts w:eastAsia="仿宋_GB2312"/>
          <w:color w:val="000000" w:themeColor="text1"/>
          <w:sz w:val="28"/>
          <w:szCs w:val="28"/>
        </w:rPr>
        <w:t>2</w:t>
      </w:r>
      <w:r w:rsidR="00B93492" w:rsidRPr="000948FD">
        <w:rPr>
          <w:rFonts w:eastAsia="仿宋_GB2312"/>
          <w:color w:val="000000" w:themeColor="text1"/>
          <w:sz w:val="28"/>
          <w:szCs w:val="28"/>
        </w:rPr>
        <w:t>.</w:t>
      </w:r>
      <w:r w:rsidRPr="000948FD">
        <w:rPr>
          <w:rFonts w:eastAsia="仿宋_GB2312"/>
          <w:color w:val="000000" w:themeColor="text1"/>
          <w:sz w:val="28"/>
          <w:szCs w:val="28"/>
        </w:rPr>
        <w:t>甲方在收到乙方提交的成片后，应根据事前确认的标准进行验收。</w:t>
      </w:r>
    </w:p>
    <w:p w:rsidR="00B93492" w:rsidRPr="000948FD" w:rsidRDefault="007720C0" w:rsidP="00521524">
      <w:pPr>
        <w:spacing w:line="540" w:lineRule="exact"/>
        <w:ind w:firstLineChars="200" w:firstLine="560"/>
        <w:rPr>
          <w:rFonts w:eastAsia="仿宋_GB2312"/>
          <w:color w:val="000000" w:themeColor="text1"/>
          <w:sz w:val="28"/>
          <w:szCs w:val="28"/>
        </w:rPr>
      </w:pPr>
      <w:r w:rsidRPr="000948FD">
        <w:rPr>
          <w:rFonts w:eastAsia="仿宋_GB2312"/>
          <w:color w:val="000000" w:themeColor="text1"/>
          <w:sz w:val="28"/>
          <w:szCs w:val="28"/>
        </w:rPr>
        <w:t>3</w:t>
      </w:r>
      <w:r w:rsidR="00B93492" w:rsidRPr="000948FD">
        <w:rPr>
          <w:rFonts w:eastAsia="仿宋_GB2312"/>
          <w:color w:val="000000" w:themeColor="text1"/>
          <w:sz w:val="28"/>
          <w:szCs w:val="28"/>
        </w:rPr>
        <w:t>.</w:t>
      </w:r>
      <w:r w:rsidR="00631733" w:rsidRPr="000948FD">
        <w:rPr>
          <w:rFonts w:eastAsia="仿宋_GB2312"/>
          <w:color w:val="000000" w:themeColor="text1"/>
          <w:sz w:val="28"/>
          <w:szCs w:val="28"/>
        </w:rPr>
        <w:t>乙方交付素材和录音后，后期因甲方搬迁办公楼、</w:t>
      </w:r>
      <w:r w:rsidR="00631733" w:rsidRPr="000948FD">
        <w:rPr>
          <w:rFonts w:eastAsia="仿宋_GB2312"/>
          <w:color w:val="000000" w:themeColor="text1"/>
          <w:sz w:val="28"/>
          <w:szCs w:val="28"/>
        </w:rPr>
        <w:t>VI</w:t>
      </w:r>
      <w:r w:rsidR="00631733" w:rsidRPr="000948FD">
        <w:rPr>
          <w:rFonts w:eastAsia="仿宋_GB2312"/>
          <w:color w:val="000000" w:themeColor="text1"/>
          <w:sz w:val="28"/>
          <w:szCs w:val="28"/>
        </w:rPr>
        <w:t>设计等因素，</w:t>
      </w:r>
      <w:r w:rsidR="00D33D71" w:rsidRPr="000948FD">
        <w:rPr>
          <w:rFonts w:eastAsia="仿宋_GB2312"/>
          <w:color w:val="000000" w:themeColor="text1"/>
          <w:sz w:val="28"/>
          <w:szCs w:val="28"/>
        </w:rPr>
        <w:lastRenderedPageBreak/>
        <w:t>甲方有权要求乙方</w:t>
      </w:r>
      <w:r w:rsidR="00631733" w:rsidRPr="000948FD">
        <w:rPr>
          <w:rFonts w:eastAsia="仿宋_GB2312"/>
          <w:color w:val="000000" w:themeColor="text1"/>
          <w:sz w:val="28"/>
          <w:szCs w:val="28"/>
        </w:rPr>
        <w:t>对宣传片</w:t>
      </w:r>
      <w:r w:rsidR="00D33D71" w:rsidRPr="000948FD">
        <w:rPr>
          <w:rFonts w:eastAsia="仿宋_GB2312"/>
          <w:color w:val="000000" w:themeColor="text1"/>
          <w:sz w:val="28"/>
          <w:szCs w:val="28"/>
        </w:rPr>
        <w:t>部分</w:t>
      </w:r>
      <w:r w:rsidR="00631733" w:rsidRPr="000948FD">
        <w:rPr>
          <w:rFonts w:eastAsia="仿宋_GB2312"/>
          <w:color w:val="000000" w:themeColor="text1"/>
          <w:sz w:val="28"/>
          <w:szCs w:val="28"/>
        </w:rPr>
        <w:t>镜头进行拍摄、修改，乙方不再单独收取费用</w:t>
      </w:r>
      <w:r w:rsidRPr="000948FD">
        <w:rPr>
          <w:rFonts w:eastAsia="仿宋_GB2312"/>
          <w:color w:val="000000" w:themeColor="text1"/>
          <w:sz w:val="28"/>
          <w:szCs w:val="28"/>
        </w:rPr>
        <w:t>。</w:t>
      </w:r>
    </w:p>
    <w:p w:rsidR="007720C0" w:rsidRPr="000948FD" w:rsidRDefault="00B93492" w:rsidP="00521524">
      <w:pPr>
        <w:spacing w:line="540" w:lineRule="exact"/>
        <w:ind w:firstLineChars="200" w:firstLine="560"/>
        <w:rPr>
          <w:rFonts w:eastAsia="仿宋_GB2312"/>
          <w:color w:val="000000" w:themeColor="text1"/>
          <w:sz w:val="28"/>
          <w:szCs w:val="28"/>
        </w:rPr>
      </w:pPr>
      <w:r w:rsidRPr="000948FD">
        <w:rPr>
          <w:rFonts w:eastAsia="仿宋_GB2312"/>
          <w:color w:val="000000" w:themeColor="text1"/>
          <w:sz w:val="28"/>
          <w:szCs w:val="28"/>
        </w:rPr>
        <w:t>（二）</w:t>
      </w:r>
      <w:r w:rsidR="007720C0" w:rsidRPr="000948FD">
        <w:rPr>
          <w:rFonts w:eastAsia="仿宋_GB2312"/>
          <w:b/>
          <w:color w:val="000000" w:themeColor="text1"/>
          <w:sz w:val="28"/>
          <w:szCs w:val="28"/>
        </w:rPr>
        <w:t>乙方责任与义务</w:t>
      </w:r>
    </w:p>
    <w:p w:rsidR="007720C0" w:rsidRPr="000948FD" w:rsidRDefault="007720C0" w:rsidP="00521524">
      <w:pPr>
        <w:spacing w:line="540" w:lineRule="exact"/>
        <w:ind w:firstLineChars="200" w:firstLine="560"/>
        <w:rPr>
          <w:rFonts w:eastAsia="仿宋_GB2312"/>
          <w:color w:val="000000" w:themeColor="text1"/>
          <w:sz w:val="28"/>
          <w:szCs w:val="28"/>
        </w:rPr>
      </w:pPr>
      <w:r w:rsidRPr="000948FD">
        <w:rPr>
          <w:rFonts w:eastAsia="仿宋_GB2312"/>
          <w:color w:val="000000" w:themeColor="text1"/>
          <w:sz w:val="28"/>
          <w:szCs w:val="28"/>
        </w:rPr>
        <w:t>未征得甲方书面同意，乙方不得将视频资料用于本协议约定之外的任何其他客户或其他目的。</w:t>
      </w:r>
    </w:p>
    <w:p w:rsidR="007720C0" w:rsidRPr="000948FD" w:rsidRDefault="007720C0" w:rsidP="00521524">
      <w:pPr>
        <w:spacing w:line="540" w:lineRule="exact"/>
        <w:ind w:firstLineChars="200" w:firstLine="562"/>
        <w:rPr>
          <w:rFonts w:eastAsia="仿宋_GB2312"/>
          <w:b/>
          <w:color w:val="000000" w:themeColor="text1"/>
          <w:sz w:val="28"/>
          <w:szCs w:val="28"/>
        </w:rPr>
      </w:pPr>
      <w:r w:rsidRPr="000948FD">
        <w:rPr>
          <w:rFonts w:eastAsia="仿宋_GB2312"/>
          <w:b/>
          <w:color w:val="000000" w:themeColor="text1"/>
          <w:sz w:val="28"/>
          <w:szCs w:val="28"/>
        </w:rPr>
        <w:t>第六条：保密</w:t>
      </w:r>
    </w:p>
    <w:p w:rsidR="007720C0" w:rsidRPr="000948FD" w:rsidRDefault="007720C0" w:rsidP="00521524">
      <w:pPr>
        <w:spacing w:line="540" w:lineRule="exact"/>
        <w:ind w:firstLineChars="200" w:firstLine="560"/>
        <w:rPr>
          <w:rFonts w:eastAsia="仿宋_GB2312"/>
          <w:color w:val="000000" w:themeColor="text1"/>
          <w:sz w:val="28"/>
          <w:szCs w:val="28"/>
        </w:rPr>
      </w:pPr>
      <w:r w:rsidRPr="000948FD">
        <w:rPr>
          <w:rFonts w:eastAsia="仿宋_GB2312"/>
          <w:color w:val="000000" w:themeColor="text1"/>
          <w:sz w:val="28"/>
          <w:szCs w:val="28"/>
        </w:rPr>
        <w:t>1</w:t>
      </w:r>
      <w:r w:rsidR="00B93492" w:rsidRPr="000948FD">
        <w:rPr>
          <w:rFonts w:eastAsia="仿宋_GB2312"/>
          <w:color w:val="000000" w:themeColor="text1"/>
          <w:sz w:val="28"/>
          <w:szCs w:val="28"/>
        </w:rPr>
        <w:t>.</w:t>
      </w:r>
      <w:r w:rsidRPr="000948FD">
        <w:rPr>
          <w:rFonts w:eastAsia="仿宋_GB2312"/>
          <w:color w:val="000000" w:themeColor="text1"/>
          <w:sz w:val="28"/>
          <w:szCs w:val="28"/>
        </w:rPr>
        <w:t>由甲方提供给乙方的文件资料、公司（</w:t>
      </w:r>
      <w:r w:rsidRPr="000948FD">
        <w:rPr>
          <w:rFonts w:eastAsia="仿宋_GB2312"/>
          <w:color w:val="000000" w:themeColor="text1"/>
          <w:sz w:val="28"/>
          <w:szCs w:val="28"/>
        </w:rPr>
        <w:t>/</w:t>
      </w:r>
      <w:r w:rsidRPr="000948FD">
        <w:rPr>
          <w:rFonts w:eastAsia="仿宋_GB2312"/>
          <w:color w:val="000000" w:themeColor="text1"/>
          <w:sz w:val="28"/>
          <w:szCs w:val="28"/>
        </w:rPr>
        <w:t>单位）讯息、图片数据及相关物品等，乙方承诺遵守下列保密规定：</w:t>
      </w:r>
    </w:p>
    <w:p w:rsidR="007720C0" w:rsidRPr="000948FD" w:rsidRDefault="007720C0" w:rsidP="00521524">
      <w:pPr>
        <w:spacing w:line="540" w:lineRule="exact"/>
        <w:ind w:firstLineChars="200" w:firstLine="560"/>
        <w:rPr>
          <w:rFonts w:eastAsia="仿宋_GB2312"/>
          <w:color w:val="000000" w:themeColor="text1"/>
          <w:sz w:val="28"/>
          <w:szCs w:val="28"/>
        </w:rPr>
      </w:pPr>
      <w:r w:rsidRPr="000948FD">
        <w:rPr>
          <w:rFonts w:eastAsia="仿宋_GB2312"/>
          <w:color w:val="000000" w:themeColor="text1"/>
          <w:sz w:val="28"/>
          <w:szCs w:val="28"/>
        </w:rPr>
        <w:t>（</w:t>
      </w:r>
      <w:r w:rsidRPr="000948FD">
        <w:rPr>
          <w:rFonts w:eastAsia="仿宋_GB2312"/>
          <w:color w:val="000000" w:themeColor="text1"/>
          <w:sz w:val="28"/>
          <w:szCs w:val="28"/>
        </w:rPr>
        <w:t>1</w:t>
      </w:r>
      <w:r w:rsidRPr="000948FD">
        <w:rPr>
          <w:rFonts w:eastAsia="仿宋_GB2312"/>
          <w:color w:val="000000" w:themeColor="text1"/>
          <w:sz w:val="28"/>
          <w:szCs w:val="28"/>
        </w:rPr>
        <w:t>）除执行本协议目的之所需外，不得对任何个人，商号或公司及任何场合泄露前述资料、文件、数据与讯息等。</w:t>
      </w:r>
    </w:p>
    <w:p w:rsidR="007720C0" w:rsidRPr="000948FD" w:rsidRDefault="007720C0" w:rsidP="00521524">
      <w:pPr>
        <w:spacing w:line="540" w:lineRule="exact"/>
        <w:ind w:firstLineChars="200" w:firstLine="560"/>
        <w:rPr>
          <w:rFonts w:eastAsia="仿宋_GB2312"/>
          <w:color w:val="000000" w:themeColor="text1"/>
          <w:sz w:val="28"/>
          <w:szCs w:val="28"/>
        </w:rPr>
      </w:pPr>
      <w:r w:rsidRPr="000948FD">
        <w:rPr>
          <w:rFonts w:eastAsia="仿宋_GB2312"/>
          <w:color w:val="000000" w:themeColor="text1"/>
          <w:sz w:val="28"/>
          <w:szCs w:val="28"/>
        </w:rPr>
        <w:t>（</w:t>
      </w:r>
      <w:r w:rsidRPr="000948FD">
        <w:rPr>
          <w:rFonts w:eastAsia="仿宋_GB2312"/>
          <w:color w:val="000000" w:themeColor="text1"/>
          <w:sz w:val="28"/>
          <w:szCs w:val="28"/>
        </w:rPr>
        <w:t>2</w:t>
      </w:r>
      <w:r w:rsidRPr="000948FD">
        <w:rPr>
          <w:rFonts w:eastAsia="仿宋_GB2312"/>
          <w:color w:val="000000" w:themeColor="text1"/>
          <w:sz w:val="28"/>
          <w:szCs w:val="28"/>
        </w:rPr>
        <w:t>）除本协议服务外，不得运用前述资料与物品等为其他商品做促销或广告。</w:t>
      </w:r>
    </w:p>
    <w:p w:rsidR="007720C0" w:rsidRPr="000948FD" w:rsidRDefault="007720C0" w:rsidP="00521524">
      <w:pPr>
        <w:spacing w:line="540" w:lineRule="exact"/>
        <w:ind w:firstLineChars="200" w:firstLine="560"/>
        <w:rPr>
          <w:rFonts w:eastAsia="仿宋_GB2312"/>
          <w:color w:val="000000" w:themeColor="text1"/>
          <w:sz w:val="28"/>
          <w:szCs w:val="28"/>
        </w:rPr>
      </w:pPr>
      <w:r w:rsidRPr="000948FD">
        <w:rPr>
          <w:rFonts w:eastAsia="仿宋_GB2312"/>
          <w:color w:val="000000" w:themeColor="text1"/>
          <w:sz w:val="28"/>
          <w:szCs w:val="28"/>
        </w:rPr>
        <w:t>（</w:t>
      </w:r>
      <w:r w:rsidRPr="000948FD">
        <w:rPr>
          <w:rFonts w:eastAsia="仿宋_GB2312"/>
          <w:color w:val="000000" w:themeColor="text1"/>
          <w:sz w:val="28"/>
          <w:szCs w:val="28"/>
        </w:rPr>
        <w:t>3</w:t>
      </w:r>
      <w:r w:rsidRPr="000948FD">
        <w:rPr>
          <w:rFonts w:eastAsia="仿宋_GB2312"/>
          <w:color w:val="000000" w:themeColor="text1"/>
          <w:sz w:val="28"/>
          <w:szCs w:val="28"/>
        </w:rPr>
        <w:t>）本协议终止时，应将前述物品、资料、文件、数据、讯息等归还甲方。</w:t>
      </w:r>
    </w:p>
    <w:p w:rsidR="007720C0" w:rsidRPr="000948FD" w:rsidRDefault="007720C0" w:rsidP="00521524">
      <w:pPr>
        <w:tabs>
          <w:tab w:val="left" w:pos="360"/>
        </w:tabs>
        <w:spacing w:line="540" w:lineRule="exact"/>
        <w:ind w:firstLineChars="200" w:firstLine="560"/>
        <w:rPr>
          <w:rFonts w:eastAsia="仿宋_GB2312"/>
          <w:color w:val="000000" w:themeColor="text1"/>
          <w:sz w:val="28"/>
          <w:szCs w:val="28"/>
        </w:rPr>
      </w:pPr>
      <w:r w:rsidRPr="000948FD">
        <w:rPr>
          <w:rFonts w:eastAsia="仿宋_GB2312"/>
          <w:color w:val="000000" w:themeColor="text1"/>
          <w:sz w:val="28"/>
          <w:szCs w:val="28"/>
        </w:rPr>
        <w:t>2</w:t>
      </w:r>
      <w:r w:rsidR="00B93492" w:rsidRPr="000948FD">
        <w:rPr>
          <w:rFonts w:eastAsia="仿宋_GB2312"/>
          <w:color w:val="000000" w:themeColor="text1"/>
          <w:sz w:val="28"/>
          <w:szCs w:val="28"/>
        </w:rPr>
        <w:t>.</w:t>
      </w:r>
      <w:r w:rsidRPr="000948FD">
        <w:rPr>
          <w:rFonts w:eastAsia="仿宋_GB2312"/>
          <w:color w:val="000000" w:themeColor="text1"/>
          <w:sz w:val="28"/>
          <w:szCs w:val="28"/>
        </w:rPr>
        <w:t>本约终止后，前款保密义务继续有效至甲方主动公开之日。</w:t>
      </w:r>
    </w:p>
    <w:p w:rsidR="007720C0" w:rsidRPr="000948FD" w:rsidRDefault="007720C0" w:rsidP="00521524">
      <w:pPr>
        <w:tabs>
          <w:tab w:val="left" w:pos="360"/>
        </w:tabs>
        <w:spacing w:line="540" w:lineRule="exact"/>
        <w:ind w:firstLineChars="200" w:firstLine="562"/>
        <w:rPr>
          <w:rFonts w:eastAsia="仿宋_GB2312"/>
          <w:b/>
          <w:color w:val="000000" w:themeColor="text1"/>
          <w:sz w:val="28"/>
          <w:szCs w:val="28"/>
        </w:rPr>
      </w:pPr>
      <w:r w:rsidRPr="000948FD">
        <w:rPr>
          <w:rFonts w:eastAsia="仿宋_GB2312"/>
          <w:b/>
          <w:color w:val="000000" w:themeColor="text1"/>
          <w:sz w:val="28"/>
          <w:szCs w:val="28"/>
        </w:rPr>
        <w:t>第七条：验收</w:t>
      </w:r>
    </w:p>
    <w:p w:rsidR="007720C0" w:rsidRPr="000948FD" w:rsidRDefault="007720C0" w:rsidP="00521524">
      <w:pPr>
        <w:tabs>
          <w:tab w:val="left" w:pos="540"/>
        </w:tabs>
        <w:spacing w:line="540" w:lineRule="exact"/>
        <w:ind w:firstLineChars="200" w:firstLine="560"/>
        <w:rPr>
          <w:rFonts w:eastAsia="仿宋_GB2312"/>
          <w:color w:val="000000" w:themeColor="text1"/>
          <w:sz w:val="28"/>
          <w:szCs w:val="28"/>
        </w:rPr>
      </w:pPr>
      <w:r w:rsidRPr="000948FD">
        <w:rPr>
          <w:rFonts w:eastAsia="仿宋_GB2312"/>
          <w:color w:val="000000" w:themeColor="text1"/>
          <w:sz w:val="28"/>
          <w:szCs w:val="28"/>
        </w:rPr>
        <w:t>如甲方在验收素材时，发现该素材存在缺失，乙方应采取一切可能的措施进行补救直至满足要求。</w:t>
      </w:r>
    </w:p>
    <w:p w:rsidR="00B93492" w:rsidRPr="000948FD" w:rsidRDefault="007720C0" w:rsidP="00521524">
      <w:pPr>
        <w:spacing w:line="540" w:lineRule="exact"/>
        <w:ind w:firstLineChars="200" w:firstLine="562"/>
        <w:rPr>
          <w:rFonts w:eastAsia="仿宋_GB2312"/>
          <w:b/>
          <w:color w:val="000000" w:themeColor="text1"/>
          <w:sz w:val="28"/>
          <w:szCs w:val="28"/>
        </w:rPr>
      </w:pPr>
      <w:r w:rsidRPr="000948FD">
        <w:rPr>
          <w:rFonts w:eastAsia="仿宋_GB2312"/>
          <w:b/>
          <w:color w:val="000000" w:themeColor="text1"/>
          <w:sz w:val="28"/>
          <w:szCs w:val="28"/>
        </w:rPr>
        <w:t>第八条：合约转让</w:t>
      </w:r>
    </w:p>
    <w:p w:rsidR="007720C0" w:rsidRPr="000948FD" w:rsidRDefault="007720C0" w:rsidP="00521524">
      <w:pPr>
        <w:spacing w:line="540" w:lineRule="exact"/>
        <w:ind w:firstLineChars="200" w:firstLine="560"/>
        <w:rPr>
          <w:rFonts w:eastAsia="仿宋_GB2312"/>
          <w:b/>
          <w:color w:val="000000" w:themeColor="text1"/>
          <w:sz w:val="28"/>
          <w:szCs w:val="28"/>
        </w:rPr>
      </w:pPr>
      <w:r w:rsidRPr="000948FD">
        <w:rPr>
          <w:rFonts w:eastAsia="仿宋_GB2312"/>
          <w:color w:val="000000" w:themeColor="text1"/>
          <w:sz w:val="28"/>
          <w:szCs w:val="28"/>
        </w:rPr>
        <w:t>本协议签订后，任何一方未经另一方书面同意，不得擅自将本协议项下的权利或义务转让给第三方。</w:t>
      </w:r>
    </w:p>
    <w:p w:rsidR="007720C0" w:rsidRPr="000948FD" w:rsidRDefault="007720C0" w:rsidP="00521524">
      <w:pPr>
        <w:spacing w:line="540" w:lineRule="exact"/>
        <w:ind w:firstLineChars="200" w:firstLine="562"/>
        <w:rPr>
          <w:rFonts w:eastAsia="仿宋_GB2312"/>
          <w:b/>
          <w:color w:val="000000" w:themeColor="text1"/>
          <w:sz w:val="28"/>
          <w:szCs w:val="28"/>
        </w:rPr>
      </w:pPr>
      <w:r w:rsidRPr="000948FD">
        <w:rPr>
          <w:rFonts w:eastAsia="仿宋_GB2312"/>
          <w:b/>
          <w:color w:val="000000" w:themeColor="text1"/>
          <w:sz w:val="28"/>
          <w:szCs w:val="28"/>
        </w:rPr>
        <w:t>第九条：违约责任</w:t>
      </w:r>
    </w:p>
    <w:p w:rsidR="007720C0" w:rsidRPr="000948FD" w:rsidRDefault="007720C0" w:rsidP="00521524">
      <w:pPr>
        <w:spacing w:line="540" w:lineRule="exact"/>
        <w:ind w:firstLineChars="200" w:firstLine="560"/>
        <w:rPr>
          <w:rFonts w:eastAsia="仿宋_GB2312"/>
          <w:color w:val="000000" w:themeColor="text1"/>
          <w:sz w:val="28"/>
          <w:szCs w:val="28"/>
        </w:rPr>
      </w:pPr>
      <w:r w:rsidRPr="000948FD">
        <w:rPr>
          <w:rFonts w:eastAsia="仿宋_GB2312"/>
          <w:color w:val="000000" w:themeColor="text1"/>
          <w:sz w:val="28"/>
          <w:szCs w:val="28"/>
        </w:rPr>
        <w:t>1</w:t>
      </w:r>
      <w:r w:rsidR="00B93492" w:rsidRPr="000948FD">
        <w:rPr>
          <w:rFonts w:eastAsia="仿宋_GB2312"/>
          <w:color w:val="000000" w:themeColor="text1"/>
          <w:sz w:val="28"/>
          <w:szCs w:val="28"/>
        </w:rPr>
        <w:t>.</w:t>
      </w:r>
      <w:r w:rsidRPr="000948FD">
        <w:rPr>
          <w:rFonts w:eastAsia="仿宋_GB2312"/>
          <w:color w:val="000000" w:themeColor="text1"/>
          <w:sz w:val="28"/>
          <w:szCs w:val="28"/>
        </w:rPr>
        <w:t>制作取消：本协议签订后，任何一方若拒绝履行本协议或延期履行</w:t>
      </w:r>
      <w:r w:rsidRPr="000948FD">
        <w:rPr>
          <w:rFonts w:eastAsia="仿宋_GB2312"/>
          <w:color w:val="000000" w:themeColor="text1"/>
          <w:sz w:val="28"/>
          <w:szCs w:val="28"/>
        </w:rPr>
        <w:lastRenderedPageBreak/>
        <w:t>协议约定之事项，违约方应向守约方承担违约责任，并赔偿由此造成的一切损失，包括但不限于实际费用及直接损失。</w:t>
      </w:r>
    </w:p>
    <w:p w:rsidR="007720C0" w:rsidRPr="000948FD" w:rsidRDefault="007720C0" w:rsidP="00521524">
      <w:pPr>
        <w:spacing w:line="540" w:lineRule="exact"/>
        <w:ind w:firstLineChars="200" w:firstLine="560"/>
        <w:rPr>
          <w:rFonts w:eastAsia="仿宋_GB2312"/>
          <w:color w:val="000000" w:themeColor="text1"/>
          <w:sz w:val="28"/>
          <w:szCs w:val="28"/>
        </w:rPr>
      </w:pPr>
      <w:r w:rsidRPr="000948FD">
        <w:rPr>
          <w:rFonts w:eastAsia="仿宋_GB2312"/>
          <w:color w:val="000000" w:themeColor="text1"/>
          <w:sz w:val="28"/>
          <w:szCs w:val="28"/>
        </w:rPr>
        <w:t>2</w:t>
      </w:r>
      <w:r w:rsidR="00B93492" w:rsidRPr="000948FD">
        <w:rPr>
          <w:rFonts w:eastAsia="仿宋_GB2312"/>
          <w:color w:val="000000" w:themeColor="text1"/>
          <w:sz w:val="28"/>
          <w:szCs w:val="28"/>
        </w:rPr>
        <w:t>.</w:t>
      </w:r>
      <w:r w:rsidRPr="000948FD">
        <w:rPr>
          <w:rFonts w:eastAsia="仿宋_GB2312"/>
          <w:color w:val="000000" w:themeColor="text1"/>
          <w:sz w:val="28"/>
          <w:szCs w:val="28"/>
        </w:rPr>
        <w:t>迟延条款：因甲方原因造成乙方逾期完成本协议约定之微视频拍摄，乙方对此免除逾期责任。</w:t>
      </w:r>
    </w:p>
    <w:p w:rsidR="007720C0" w:rsidRPr="000948FD" w:rsidRDefault="007720C0" w:rsidP="00521524">
      <w:pPr>
        <w:spacing w:line="540" w:lineRule="exact"/>
        <w:ind w:firstLineChars="200" w:firstLine="562"/>
        <w:rPr>
          <w:rFonts w:eastAsia="仿宋_GB2312"/>
          <w:b/>
          <w:color w:val="000000" w:themeColor="text1"/>
          <w:sz w:val="28"/>
          <w:szCs w:val="28"/>
        </w:rPr>
      </w:pPr>
      <w:r w:rsidRPr="000948FD">
        <w:rPr>
          <w:rFonts w:eastAsia="仿宋_GB2312"/>
          <w:b/>
          <w:color w:val="000000" w:themeColor="text1"/>
          <w:sz w:val="28"/>
          <w:szCs w:val="28"/>
        </w:rPr>
        <w:t>第十条：争议解决</w:t>
      </w:r>
    </w:p>
    <w:p w:rsidR="007720C0" w:rsidRPr="000948FD" w:rsidRDefault="007720C0" w:rsidP="00521524">
      <w:pPr>
        <w:spacing w:line="540" w:lineRule="exact"/>
        <w:ind w:firstLineChars="200" w:firstLine="560"/>
        <w:rPr>
          <w:rFonts w:eastAsia="仿宋_GB2312"/>
          <w:color w:val="000000" w:themeColor="text1"/>
          <w:sz w:val="28"/>
          <w:szCs w:val="28"/>
        </w:rPr>
      </w:pPr>
      <w:r w:rsidRPr="000948FD">
        <w:rPr>
          <w:rFonts w:eastAsia="仿宋_GB2312"/>
          <w:color w:val="000000" w:themeColor="text1"/>
          <w:sz w:val="28"/>
          <w:szCs w:val="28"/>
        </w:rPr>
        <w:t>本协议在履行过程中如发生争议，甲、乙双方应友好协商。协商不成，双方均有权向原告所在地人民法院提起诉讼。</w:t>
      </w:r>
    </w:p>
    <w:p w:rsidR="007720C0" w:rsidRPr="000948FD" w:rsidRDefault="007720C0" w:rsidP="00521524">
      <w:pPr>
        <w:spacing w:line="540" w:lineRule="exact"/>
        <w:ind w:firstLineChars="200" w:firstLine="562"/>
        <w:rPr>
          <w:rFonts w:eastAsia="仿宋_GB2312"/>
          <w:b/>
          <w:color w:val="000000" w:themeColor="text1"/>
          <w:sz w:val="28"/>
          <w:szCs w:val="28"/>
        </w:rPr>
      </w:pPr>
      <w:r w:rsidRPr="000948FD">
        <w:rPr>
          <w:rFonts w:eastAsia="仿宋_GB2312"/>
          <w:b/>
          <w:color w:val="000000" w:themeColor="text1"/>
          <w:sz w:val="28"/>
          <w:szCs w:val="28"/>
        </w:rPr>
        <w:t>第十一条：其他</w:t>
      </w:r>
    </w:p>
    <w:p w:rsidR="007720C0" w:rsidRPr="000948FD" w:rsidRDefault="007720C0" w:rsidP="00521524">
      <w:pPr>
        <w:spacing w:line="540" w:lineRule="exact"/>
        <w:ind w:firstLineChars="200" w:firstLine="560"/>
        <w:rPr>
          <w:rFonts w:eastAsia="仿宋_GB2312"/>
          <w:color w:val="000000" w:themeColor="text1"/>
          <w:sz w:val="28"/>
          <w:szCs w:val="28"/>
        </w:rPr>
      </w:pPr>
      <w:r w:rsidRPr="000948FD">
        <w:rPr>
          <w:rFonts w:eastAsia="仿宋_GB2312"/>
          <w:color w:val="000000" w:themeColor="text1"/>
          <w:sz w:val="28"/>
          <w:szCs w:val="28"/>
        </w:rPr>
        <w:t>1</w:t>
      </w:r>
      <w:r w:rsidR="00B93492" w:rsidRPr="000948FD">
        <w:rPr>
          <w:rFonts w:eastAsia="仿宋_GB2312"/>
          <w:color w:val="000000" w:themeColor="text1"/>
          <w:sz w:val="28"/>
          <w:szCs w:val="28"/>
        </w:rPr>
        <w:t>.</w:t>
      </w:r>
      <w:r w:rsidRPr="000948FD">
        <w:rPr>
          <w:rFonts w:eastAsia="仿宋_GB2312"/>
          <w:color w:val="000000" w:themeColor="text1"/>
          <w:sz w:val="28"/>
          <w:szCs w:val="28"/>
        </w:rPr>
        <w:t>本协议自甲、乙双方或双方法定代表人或其授权代表人签字并加盖公章之日起生效，待甲方支付最后一笔余款之日，合同自动解除。</w:t>
      </w:r>
    </w:p>
    <w:p w:rsidR="007720C0" w:rsidRPr="000948FD" w:rsidRDefault="007720C0" w:rsidP="00521524">
      <w:pPr>
        <w:spacing w:line="540" w:lineRule="exact"/>
        <w:ind w:firstLineChars="200" w:firstLine="560"/>
        <w:rPr>
          <w:rFonts w:eastAsia="仿宋_GB2312"/>
          <w:color w:val="000000" w:themeColor="text1"/>
          <w:sz w:val="28"/>
          <w:szCs w:val="28"/>
        </w:rPr>
      </w:pPr>
      <w:r w:rsidRPr="000948FD">
        <w:rPr>
          <w:rFonts w:eastAsia="仿宋_GB2312"/>
          <w:color w:val="000000" w:themeColor="text1"/>
          <w:sz w:val="28"/>
          <w:szCs w:val="28"/>
        </w:rPr>
        <w:t>2</w:t>
      </w:r>
      <w:r w:rsidR="00B93492" w:rsidRPr="000948FD">
        <w:rPr>
          <w:rFonts w:eastAsia="仿宋_GB2312"/>
          <w:color w:val="000000" w:themeColor="text1"/>
          <w:sz w:val="28"/>
          <w:szCs w:val="28"/>
        </w:rPr>
        <w:t>.</w:t>
      </w:r>
      <w:r w:rsidRPr="000948FD">
        <w:rPr>
          <w:rFonts w:eastAsia="仿宋_GB2312"/>
          <w:color w:val="000000" w:themeColor="text1"/>
          <w:sz w:val="28"/>
          <w:szCs w:val="28"/>
        </w:rPr>
        <w:t>本协议附件为合同的必要组成部分。</w:t>
      </w:r>
    </w:p>
    <w:p w:rsidR="007720C0" w:rsidRPr="000948FD" w:rsidRDefault="007720C0" w:rsidP="00521524">
      <w:pPr>
        <w:spacing w:line="540" w:lineRule="exact"/>
        <w:ind w:firstLineChars="200" w:firstLine="560"/>
        <w:rPr>
          <w:rFonts w:eastAsia="仿宋_GB2312"/>
          <w:color w:val="000000" w:themeColor="text1"/>
          <w:sz w:val="28"/>
          <w:szCs w:val="28"/>
        </w:rPr>
      </w:pPr>
      <w:r w:rsidRPr="000948FD">
        <w:rPr>
          <w:rFonts w:eastAsia="仿宋_GB2312"/>
          <w:color w:val="000000" w:themeColor="text1"/>
          <w:sz w:val="28"/>
          <w:szCs w:val="28"/>
        </w:rPr>
        <w:t>3</w:t>
      </w:r>
      <w:r w:rsidR="00B93492" w:rsidRPr="000948FD">
        <w:rPr>
          <w:rFonts w:eastAsia="仿宋_GB2312"/>
          <w:color w:val="000000" w:themeColor="text1"/>
          <w:sz w:val="28"/>
          <w:szCs w:val="28"/>
        </w:rPr>
        <w:t>.</w:t>
      </w:r>
      <w:r w:rsidRPr="000948FD">
        <w:rPr>
          <w:rFonts w:eastAsia="仿宋_GB2312"/>
          <w:color w:val="000000" w:themeColor="text1"/>
          <w:sz w:val="28"/>
          <w:szCs w:val="28"/>
        </w:rPr>
        <w:t>本协议做任何修改和补充，均应由甲、乙双方书面认可，经授权代表人签字后生效。</w:t>
      </w:r>
    </w:p>
    <w:p w:rsidR="007720C0" w:rsidRPr="000948FD" w:rsidRDefault="007720C0" w:rsidP="00521524">
      <w:pPr>
        <w:spacing w:line="540" w:lineRule="exact"/>
        <w:ind w:firstLineChars="200" w:firstLine="560"/>
        <w:rPr>
          <w:rFonts w:eastAsia="仿宋_GB2312"/>
          <w:color w:val="000000" w:themeColor="text1"/>
          <w:sz w:val="28"/>
          <w:szCs w:val="28"/>
        </w:rPr>
      </w:pPr>
      <w:r w:rsidRPr="000948FD">
        <w:rPr>
          <w:rFonts w:eastAsia="仿宋_GB2312"/>
          <w:color w:val="000000" w:themeColor="text1"/>
          <w:sz w:val="28"/>
          <w:szCs w:val="28"/>
        </w:rPr>
        <w:t>4</w:t>
      </w:r>
      <w:r w:rsidR="00B93492" w:rsidRPr="000948FD">
        <w:rPr>
          <w:rFonts w:eastAsia="仿宋_GB2312"/>
          <w:color w:val="000000" w:themeColor="text1"/>
          <w:sz w:val="28"/>
          <w:szCs w:val="28"/>
        </w:rPr>
        <w:t>.</w:t>
      </w:r>
      <w:r w:rsidRPr="000948FD">
        <w:rPr>
          <w:rFonts w:eastAsia="仿宋_GB2312"/>
          <w:color w:val="000000" w:themeColor="text1"/>
          <w:sz w:val="28"/>
          <w:szCs w:val="28"/>
        </w:rPr>
        <w:t>本协议正本一式两份，双方各执一份，具有同等法律效力。</w:t>
      </w:r>
    </w:p>
    <w:p w:rsidR="007720C0" w:rsidRDefault="007720C0" w:rsidP="00E77CA7">
      <w:pPr>
        <w:spacing w:line="360" w:lineRule="auto"/>
        <w:ind w:firstLineChars="200" w:firstLine="422"/>
        <w:rPr>
          <w:rFonts w:ascii="黑体" w:eastAsia="黑体"/>
          <w:b/>
          <w:color w:val="000000" w:themeColor="text1"/>
          <w:szCs w:val="21"/>
        </w:rPr>
      </w:pPr>
    </w:p>
    <w:p w:rsidR="007720C0" w:rsidRDefault="007720C0" w:rsidP="007720C0">
      <w:pPr>
        <w:spacing w:line="360" w:lineRule="auto"/>
        <w:rPr>
          <w:rFonts w:ascii="黑体" w:eastAsia="黑体"/>
          <w:b/>
          <w:color w:val="000000" w:themeColor="text1"/>
          <w:szCs w:val="21"/>
        </w:rPr>
      </w:pPr>
    </w:p>
    <w:p w:rsidR="007720C0" w:rsidRPr="00B51814" w:rsidRDefault="007720C0" w:rsidP="007720C0">
      <w:pPr>
        <w:spacing w:line="360" w:lineRule="auto"/>
        <w:rPr>
          <w:rFonts w:ascii="黑体" w:eastAsia="黑体"/>
          <w:color w:val="000000" w:themeColor="text1"/>
          <w:sz w:val="28"/>
          <w:szCs w:val="28"/>
        </w:rPr>
      </w:pPr>
      <w:r w:rsidRPr="00B51814">
        <w:rPr>
          <w:rFonts w:ascii="黑体" w:eastAsia="黑体" w:hint="eastAsia"/>
          <w:color w:val="000000" w:themeColor="text1"/>
          <w:sz w:val="28"/>
          <w:szCs w:val="28"/>
        </w:rPr>
        <w:t>甲方（签章）：乙方（签章）：</w:t>
      </w:r>
    </w:p>
    <w:p w:rsidR="007720C0" w:rsidRPr="00B51814" w:rsidRDefault="007720C0" w:rsidP="007720C0">
      <w:pPr>
        <w:spacing w:line="360" w:lineRule="auto"/>
        <w:rPr>
          <w:rFonts w:ascii="黑体" w:eastAsia="黑体"/>
          <w:color w:val="000000" w:themeColor="text1"/>
          <w:sz w:val="28"/>
          <w:szCs w:val="28"/>
        </w:rPr>
      </w:pPr>
    </w:p>
    <w:p w:rsidR="007720C0" w:rsidRPr="00B51814" w:rsidRDefault="00B51814" w:rsidP="007720C0">
      <w:pPr>
        <w:spacing w:line="360" w:lineRule="auto"/>
        <w:rPr>
          <w:rFonts w:ascii="黑体" w:eastAsia="黑体"/>
          <w:color w:val="000000" w:themeColor="text1"/>
          <w:sz w:val="28"/>
          <w:szCs w:val="28"/>
        </w:rPr>
      </w:pPr>
      <w:r>
        <w:rPr>
          <w:rFonts w:ascii="黑体" w:eastAsia="黑体" w:hint="eastAsia"/>
          <w:color w:val="000000" w:themeColor="text1"/>
          <w:sz w:val="28"/>
          <w:szCs w:val="28"/>
        </w:rPr>
        <w:t>经办人</w:t>
      </w:r>
      <w:r w:rsidR="007720C0" w:rsidRPr="00B51814">
        <w:rPr>
          <w:rFonts w:ascii="黑体" w:eastAsia="黑体" w:hint="eastAsia"/>
          <w:color w:val="000000" w:themeColor="text1"/>
          <w:sz w:val="28"/>
          <w:szCs w:val="28"/>
        </w:rPr>
        <w:t>：</w:t>
      </w:r>
      <w:r>
        <w:rPr>
          <w:rFonts w:ascii="黑体" w:eastAsia="黑体" w:hint="eastAsia"/>
          <w:color w:val="000000" w:themeColor="text1"/>
          <w:sz w:val="28"/>
          <w:szCs w:val="28"/>
        </w:rPr>
        <w:tab/>
      </w:r>
      <w:r>
        <w:rPr>
          <w:rFonts w:ascii="黑体" w:eastAsia="黑体" w:hint="eastAsia"/>
          <w:color w:val="000000" w:themeColor="text1"/>
          <w:sz w:val="28"/>
          <w:szCs w:val="28"/>
        </w:rPr>
        <w:tab/>
        <w:t>经办人</w:t>
      </w:r>
      <w:r w:rsidR="007720C0" w:rsidRPr="00B51814">
        <w:rPr>
          <w:rFonts w:ascii="黑体" w:eastAsia="黑体" w:hint="eastAsia"/>
          <w:color w:val="000000" w:themeColor="text1"/>
          <w:sz w:val="28"/>
          <w:szCs w:val="28"/>
        </w:rPr>
        <w:t>：</w:t>
      </w:r>
    </w:p>
    <w:p w:rsidR="00AE69DA" w:rsidRPr="00B51814" w:rsidRDefault="00AE69DA" w:rsidP="007720C0">
      <w:pPr>
        <w:spacing w:line="360" w:lineRule="auto"/>
        <w:rPr>
          <w:rFonts w:ascii="黑体" w:eastAsia="黑体"/>
          <w:color w:val="000000" w:themeColor="text1"/>
          <w:sz w:val="28"/>
          <w:szCs w:val="28"/>
        </w:rPr>
      </w:pPr>
    </w:p>
    <w:p w:rsidR="007720C0" w:rsidRPr="00B51814" w:rsidRDefault="007720C0" w:rsidP="007720C0">
      <w:pPr>
        <w:spacing w:line="360" w:lineRule="auto"/>
        <w:rPr>
          <w:color w:val="000000" w:themeColor="text1"/>
          <w:sz w:val="28"/>
          <w:szCs w:val="28"/>
        </w:rPr>
      </w:pPr>
      <w:r w:rsidRPr="00B51814">
        <w:rPr>
          <w:rFonts w:ascii="黑体" w:eastAsia="黑体" w:hint="eastAsia"/>
          <w:color w:val="000000" w:themeColor="text1"/>
          <w:sz w:val="28"/>
          <w:szCs w:val="28"/>
        </w:rPr>
        <w:t>日期：20   年月日               日期：20   年月日</w:t>
      </w:r>
    </w:p>
    <w:p w:rsidR="00456199" w:rsidRDefault="00456199">
      <w:pPr>
        <w:spacing w:line="360" w:lineRule="auto"/>
        <w:jc w:val="center"/>
        <w:rPr>
          <w:rFonts w:ascii="宋体" w:hAnsi="宋体"/>
          <w:b/>
          <w:bCs/>
          <w:sz w:val="36"/>
          <w:szCs w:val="36"/>
        </w:rPr>
      </w:pPr>
    </w:p>
    <w:p w:rsidR="0012520E" w:rsidRPr="00DB6E42" w:rsidRDefault="00FE7388">
      <w:pPr>
        <w:spacing w:line="360" w:lineRule="auto"/>
        <w:jc w:val="center"/>
        <w:rPr>
          <w:rFonts w:ascii="方正小标宋_GBK" w:eastAsia="方正小标宋_GBK" w:hAnsi="宋体"/>
          <w:bCs/>
          <w:sz w:val="36"/>
          <w:szCs w:val="36"/>
        </w:rPr>
      </w:pPr>
      <w:r w:rsidRPr="00DB6E42">
        <w:rPr>
          <w:rFonts w:ascii="方正小标宋_GBK" w:eastAsia="方正小标宋_GBK" w:hAnsi="宋体" w:hint="eastAsia"/>
          <w:bCs/>
          <w:sz w:val="36"/>
          <w:szCs w:val="36"/>
        </w:rPr>
        <w:lastRenderedPageBreak/>
        <w:t xml:space="preserve">第五部分  </w:t>
      </w:r>
      <w:r w:rsidR="0076467C" w:rsidRPr="00DB6E42">
        <w:rPr>
          <w:rFonts w:ascii="方正小标宋_GBK" w:eastAsia="方正小标宋_GBK" w:hAnsi="宋体" w:hint="eastAsia"/>
          <w:bCs/>
          <w:sz w:val="36"/>
          <w:szCs w:val="36"/>
        </w:rPr>
        <w:t>响应文件</w:t>
      </w:r>
      <w:r w:rsidRPr="00DB6E42">
        <w:rPr>
          <w:rFonts w:ascii="方正小标宋_GBK" w:eastAsia="方正小标宋_GBK" w:hAnsi="宋体" w:hint="eastAsia"/>
          <w:bCs/>
          <w:sz w:val="36"/>
          <w:szCs w:val="36"/>
        </w:rPr>
        <w:t>主要内容和格式</w:t>
      </w:r>
    </w:p>
    <w:p w:rsidR="00BA1EA4" w:rsidRDefault="00BA1EA4" w:rsidP="00BA1EA4">
      <w:pPr>
        <w:spacing w:line="500" w:lineRule="exact"/>
        <w:jc w:val="center"/>
        <w:rPr>
          <w:rFonts w:ascii="方正小标宋_GBK" w:eastAsia="方正小标宋_GBK" w:hAnsi="仿宋"/>
          <w:bCs/>
          <w:sz w:val="28"/>
          <w:szCs w:val="28"/>
        </w:rPr>
      </w:pPr>
    </w:p>
    <w:p w:rsidR="0012520E" w:rsidRPr="00DB6E42" w:rsidRDefault="0076467C" w:rsidP="00BA1EA4">
      <w:pPr>
        <w:spacing w:line="500" w:lineRule="exact"/>
        <w:jc w:val="center"/>
        <w:rPr>
          <w:rFonts w:ascii="方正小标宋_GBK" w:eastAsia="方正小标宋_GBK" w:hAnsi="仿宋"/>
          <w:bCs/>
          <w:sz w:val="28"/>
          <w:szCs w:val="28"/>
        </w:rPr>
      </w:pPr>
      <w:r w:rsidRPr="00DB6E42">
        <w:rPr>
          <w:rFonts w:ascii="方正小标宋_GBK" w:eastAsia="方正小标宋_GBK" w:hAnsi="仿宋" w:hint="eastAsia"/>
          <w:bCs/>
          <w:sz w:val="28"/>
          <w:szCs w:val="28"/>
        </w:rPr>
        <w:t>响应文件</w:t>
      </w:r>
      <w:r w:rsidR="00FE7388" w:rsidRPr="00DB6E42">
        <w:rPr>
          <w:rFonts w:ascii="方正小标宋_GBK" w:eastAsia="方正小标宋_GBK" w:hAnsi="仿宋" w:hint="eastAsia"/>
          <w:bCs/>
          <w:sz w:val="28"/>
          <w:szCs w:val="28"/>
        </w:rPr>
        <w:t>包装袋封面标贴格式：</w:t>
      </w:r>
    </w:p>
    <w:p w:rsidR="0012520E" w:rsidRDefault="0012520E">
      <w:pPr>
        <w:spacing w:line="500" w:lineRule="exact"/>
        <w:rPr>
          <w:rFonts w:ascii="仿宋_GB2312" w:eastAsia="仿宋_GB2312" w:hAnsi="仿宋"/>
          <w:sz w:val="28"/>
          <w:szCs w:val="28"/>
        </w:rPr>
      </w:pPr>
    </w:p>
    <w:p w:rsidR="0012520E" w:rsidRDefault="0012520E">
      <w:pPr>
        <w:spacing w:line="500" w:lineRule="exact"/>
        <w:rPr>
          <w:rFonts w:ascii="仿宋_GB2312" w:eastAsia="仿宋_GB2312" w:hAnsi="仿宋"/>
          <w:sz w:val="28"/>
          <w:szCs w:val="28"/>
        </w:rPr>
      </w:pPr>
    </w:p>
    <w:p w:rsidR="008110E2" w:rsidRPr="00DB6E42" w:rsidRDefault="008D7386">
      <w:pPr>
        <w:spacing w:line="800" w:lineRule="exact"/>
        <w:jc w:val="center"/>
        <w:rPr>
          <w:rFonts w:ascii="方正小标宋_GBK" w:eastAsia="方正小标宋_GBK" w:hAnsi="仿宋"/>
          <w:sz w:val="36"/>
          <w:szCs w:val="36"/>
        </w:rPr>
      </w:pPr>
      <w:hyperlink r:id="rId14" w:tgtFrame="_blank" w:history="1">
        <w:r w:rsidR="008110E2" w:rsidRPr="00DB6E42">
          <w:rPr>
            <w:rFonts w:ascii="方正小标宋_GBK" w:eastAsia="方正小标宋_GBK" w:hAnsi="仿宋" w:hint="eastAsia"/>
            <w:sz w:val="36"/>
            <w:szCs w:val="36"/>
          </w:rPr>
          <w:t>攀枝花市国有投资(集团)有限责任公司</w:t>
        </w:r>
      </w:hyperlink>
    </w:p>
    <w:p w:rsidR="0012520E" w:rsidRPr="00DB6E42" w:rsidRDefault="00DF7DEF">
      <w:pPr>
        <w:spacing w:line="800" w:lineRule="exact"/>
        <w:jc w:val="center"/>
        <w:rPr>
          <w:rFonts w:ascii="方正小标宋_GBK" w:eastAsia="方正小标宋_GBK" w:hAnsi="仿宋"/>
          <w:sz w:val="36"/>
          <w:szCs w:val="36"/>
        </w:rPr>
      </w:pPr>
      <w:r w:rsidRPr="00DB6E42">
        <w:rPr>
          <w:rFonts w:ascii="方正小标宋_GBK" w:eastAsia="方正小标宋_GBK" w:hAnsi="仿宋" w:hint="eastAsia"/>
          <w:sz w:val="36"/>
          <w:szCs w:val="36"/>
        </w:rPr>
        <w:t>宣传片</w:t>
      </w:r>
      <w:r w:rsidR="00FE7388" w:rsidRPr="00DB6E42">
        <w:rPr>
          <w:rFonts w:ascii="方正小标宋_GBK" w:eastAsia="方正小标宋_GBK" w:hAnsi="仿宋" w:hint="eastAsia"/>
          <w:sz w:val="36"/>
          <w:szCs w:val="36"/>
        </w:rPr>
        <w:t>项目</w:t>
      </w:r>
      <w:r w:rsidR="0076467C" w:rsidRPr="00DB6E42">
        <w:rPr>
          <w:rFonts w:ascii="方正小标宋_GBK" w:eastAsia="方正小标宋_GBK" w:hAnsi="仿宋" w:hint="eastAsia"/>
          <w:sz w:val="36"/>
          <w:szCs w:val="36"/>
        </w:rPr>
        <w:t>响应文件</w:t>
      </w:r>
    </w:p>
    <w:p w:rsidR="0012520E" w:rsidRDefault="00FE7388">
      <w:pPr>
        <w:spacing w:line="800" w:lineRule="exact"/>
        <w:jc w:val="center"/>
        <w:rPr>
          <w:rFonts w:ascii="仿宋_GB2312" w:eastAsia="仿宋_GB2312" w:hAnsi="仿宋"/>
          <w:sz w:val="28"/>
          <w:szCs w:val="28"/>
        </w:rPr>
      </w:pPr>
      <w:r>
        <w:rPr>
          <w:rFonts w:ascii="仿宋_GB2312" w:eastAsia="仿宋_GB2312" w:hAnsi="仿宋" w:hint="eastAsia"/>
          <w:sz w:val="28"/>
          <w:szCs w:val="28"/>
        </w:rPr>
        <w:t>（封口处加盖供应商公章）</w:t>
      </w:r>
    </w:p>
    <w:p w:rsidR="0012520E" w:rsidRDefault="0012520E">
      <w:pPr>
        <w:spacing w:line="480" w:lineRule="auto"/>
        <w:rPr>
          <w:rFonts w:ascii="仿宋_GB2312" w:eastAsia="仿宋_GB2312" w:hAnsi="仿宋"/>
          <w:sz w:val="32"/>
          <w:szCs w:val="32"/>
        </w:rPr>
      </w:pPr>
    </w:p>
    <w:p w:rsidR="0012520E" w:rsidRDefault="00FE7388">
      <w:pPr>
        <w:spacing w:line="480" w:lineRule="auto"/>
        <w:rPr>
          <w:rFonts w:ascii="仿宋_GB2312" w:eastAsia="仿宋_GB2312" w:hAnsi="仿宋"/>
          <w:sz w:val="32"/>
          <w:szCs w:val="32"/>
        </w:rPr>
      </w:pPr>
      <w:r>
        <w:rPr>
          <w:rFonts w:ascii="仿宋_GB2312" w:eastAsia="仿宋_GB2312" w:hAnsi="仿宋" w:hint="eastAsia"/>
          <w:sz w:val="32"/>
          <w:szCs w:val="32"/>
        </w:rPr>
        <w:t>密封内</w:t>
      </w:r>
      <w:r w:rsidRPr="00E94478">
        <w:rPr>
          <w:rFonts w:eastAsia="仿宋_GB2312"/>
          <w:sz w:val="32"/>
          <w:szCs w:val="32"/>
        </w:rPr>
        <w:t>容：</w:t>
      </w:r>
      <w:r w:rsidR="0076467C" w:rsidRPr="00E94478">
        <w:rPr>
          <w:rFonts w:eastAsia="仿宋_GB2312"/>
          <w:sz w:val="32"/>
          <w:szCs w:val="32"/>
        </w:rPr>
        <w:t>响应文件</w:t>
      </w:r>
      <w:r w:rsidRPr="00E94478">
        <w:rPr>
          <w:rFonts w:eastAsia="仿宋_GB2312"/>
          <w:sz w:val="32"/>
          <w:szCs w:val="32"/>
        </w:rPr>
        <w:t>正本</w:t>
      </w:r>
      <w:r w:rsidRPr="00E94478">
        <w:rPr>
          <w:rFonts w:eastAsia="仿宋_GB2312"/>
          <w:sz w:val="32"/>
          <w:szCs w:val="32"/>
        </w:rPr>
        <w:t>1</w:t>
      </w:r>
      <w:r w:rsidRPr="00E94478">
        <w:rPr>
          <w:rFonts w:eastAsia="仿宋_GB2312"/>
          <w:sz w:val="32"/>
          <w:szCs w:val="32"/>
        </w:rPr>
        <w:t>份、副本</w:t>
      </w:r>
      <w:r w:rsidRPr="00E94478">
        <w:rPr>
          <w:rFonts w:eastAsia="仿宋_GB2312"/>
          <w:sz w:val="32"/>
          <w:szCs w:val="32"/>
        </w:rPr>
        <w:t>2</w:t>
      </w:r>
      <w:r w:rsidRPr="00E94478">
        <w:rPr>
          <w:rFonts w:eastAsia="仿宋_GB2312"/>
          <w:sz w:val="32"/>
          <w:szCs w:val="32"/>
        </w:rPr>
        <w:t>份</w:t>
      </w:r>
    </w:p>
    <w:p w:rsidR="0012520E" w:rsidRDefault="0012520E">
      <w:pPr>
        <w:spacing w:line="480" w:lineRule="auto"/>
        <w:rPr>
          <w:rFonts w:ascii="仿宋_GB2312" w:eastAsia="仿宋_GB2312" w:hAnsi="仿宋"/>
          <w:sz w:val="32"/>
          <w:szCs w:val="32"/>
        </w:rPr>
      </w:pPr>
    </w:p>
    <w:p w:rsidR="0012520E" w:rsidRDefault="00FE7388">
      <w:pPr>
        <w:spacing w:line="480" w:lineRule="auto"/>
        <w:rPr>
          <w:rFonts w:ascii="仿宋_GB2312" w:eastAsia="仿宋_GB2312" w:hAnsi="仿宋"/>
          <w:sz w:val="32"/>
          <w:szCs w:val="32"/>
        </w:rPr>
      </w:pPr>
      <w:r>
        <w:rPr>
          <w:rFonts w:ascii="仿宋_GB2312" w:eastAsia="仿宋_GB2312" w:hAnsi="仿宋" w:hint="eastAsia"/>
          <w:sz w:val="32"/>
          <w:szCs w:val="32"/>
        </w:rPr>
        <w:t xml:space="preserve">项目名称：                                             </w:t>
      </w:r>
    </w:p>
    <w:p w:rsidR="0012520E" w:rsidRDefault="00FE7388">
      <w:pPr>
        <w:spacing w:line="480" w:lineRule="auto"/>
        <w:rPr>
          <w:rFonts w:ascii="仿宋_GB2312" w:eastAsia="仿宋_GB2312" w:hAnsi="仿宋"/>
          <w:sz w:val="32"/>
          <w:szCs w:val="32"/>
        </w:rPr>
      </w:pPr>
      <w:r>
        <w:rPr>
          <w:rFonts w:ascii="仿宋_GB2312" w:eastAsia="仿宋_GB2312" w:hAnsi="仿宋" w:hint="eastAsia"/>
          <w:sz w:val="32"/>
          <w:szCs w:val="32"/>
        </w:rPr>
        <w:t>投 标 人：</w:t>
      </w:r>
    </w:p>
    <w:p w:rsidR="0012520E" w:rsidRDefault="005B4DF0">
      <w:pPr>
        <w:spacing w:line="480" w:lineRule="auto"/>
        <w:rPr>
          <w:rFonts w:ascii="仿宋_GB2312" w:eastAsia="仿宋_GB2312" w:hAnsi="仿宋"/>
          <w:sz w:val="32"/>
          <w:szCs w:val="32"/>
        </w:rPr>
      </w:pPr>
      <w:r>
        <w:rPr>
          <w:rFonts w:ascii="仿宋_GB2312" w:eastAsia="仿宋_GB2312" w:hAnsi="仿宋" w:hint="eastAsia"/>
          <w:sz w:val="32"/>
          <w:szCs w:val="32"/>
        </w:rPr>
        <w:t>响应</w:t>
      </w:r>
      <w:r w:rsidR="00FE7388">
        <w:rPr>
          <w:rFonts w:ascii="仿宋_GB2312" w:eastAsia="仿宋_GB2312" w:hAnsi="仿宋" w:hint="eastAsia"/>
          <w:sz w:val="32"/>
          <w:szCs w:val="32"/>
        </w:rPr>
        <w:t xml:space="preserve">人地址：                                                                                    </w:t>
      </w:r>
    </w:p>
    <w:p w:rsidR="0012520E" w:rsidRDefault="00FE7388">
      <w:pPr>
        <w:spacing w:line="480" w:lineRule="auto"/>
        <w:rPr>
          <w:rFonts w:ascii="仿宋_GB2312" w:eastAsia="仿宋_GB2312" w:hAnsi="仿宋"/>
          <w:sz w:val="32"/>
          <w:szCs w:val="32"/>
        </w:rPr>
      </w:pPr>
      <w:r>
        <w:rPr>
          <w:rFonts w:ascii="仿宋_GB2312" w:eastAsia="仿宋_GB2312" w:hAnsi="仿宋" w:hint="eastAsia"/>
          <w:sz w:val="32"/>
          <w:szCs w:val="32"/>
        </w:rPr>
        <w:t xml:space="preserve">邮政编码：                 </w:t>
      </w:r>
    </w:p>
    <w:p w:rsidR="0012520E" w:rsidRDefault="00FE7388">
      <w:pPr>
        <w:spacing w:line="480" w:lineRule="auto"/>
        <w:rPr>
          <w:rFonts w:ascii="宋体" w:hAnsi="宋体"/>
          <w:b/>
          <w:color w:val="000000"/>
          <w:sz w:val="28"/>
          <w:szCs w:val="28"/>
        </w:rPr>
      </w:pPr>
      <w:r>
        <w:rPr>
          <w:rFonts w:ascii="仿宋_GB2312" w:eastAsia="仿宋_GB2312" w:hAnsi="仿宋" w:hint="eastAsia"/>
          <w:sz w:val="32"/>
          <w:szCs w:val="32"/>
        </w:rPr>
        <w:t xml:space="preserve">联系电话：    </w:t>
      </w:r>
    </w:p>
    <w:p w:rsidR="0012520E" w:rsidRDefault="0012520E">
      <w:pPr>
        <w:spacing w:line="360" w:lineRule="auto"/>
        <w:ind w:firstLineChars="2350" w:firstLine="6606"/>
        <w:rPr>
          <w:rFonts w:ascii="宋体" w:hAnsi="宋体"/>
          <w:b/>
          <w:color w:val="000000"/>
          <w:sz w:val="28"/>
          <w:szCs w:val="28"/>
        </w:rPr>
      </w:pPr>
    </w:p>
    <w:p w:rsidR="0012520E" w:rsidRDefault="0012520E">
      <w:pPr>
        <w:spacing w:line="360" w:lineRule="auto"/>
        <w:ind w:firstLineChars="2350" w:firstLine="6606"/>
        <w:rPr>
          <w:rFonts w:ascii="宋体" w:hAnsi="宋体"/>
          <w:b/>
          <w:color w:val="000000"/>
          <w:sz w:val="28"/>
          <w:szCs w:val="28"/>
        </w:rPr>
      </w:pPr>
    </w:p>
    <w:p w:rsidR="0012520E" w:rsidRDefault="0012520E">
      <w:pPr>
        <w:pStyle w:val="p0"/>
        <w:spacing w:line="520" w:lineRule="atLeast"/>
        <w:rPr>
          <w:rFonts w:ascii="楷体_GB2312" w:eastAsia="楷体_GB2312"/>
          <w:b/>
          <w:bCs/>
          <w:sz w:val="32"/>
          <w:szCs w:val="32"/>
        </w:rPr>
      </w:pPr>
    </w:p>
    <w:p w:rsidR="0012520E" w:rsidRDefault="0012520E">
      <w:pPr>
        <w:pStyle w:val="p0"/>
        <w:spacing w:line="520" w:lineRule="atLeast"/>
        <w:rPr>
          <w:rFonts w:ascii="楷体_GB2312" w:eastAsia="楷体_GB2312"/>
          <w:b/>
          <w:bCs/>
          <w:sz w:val="32"/>
          <w:szCs w:val="32"/>
        </w:rPr>
      </w:pPr>
    </w:p>
    <w:p w:rsidR="0012520E" w:rsidRDefault="00FE7388" w:rsidP="00E94478">
      <w:pPr>
        <w:spacing w:line="360" w:lineRule="auto"/>
        <w:jc w:val="center"/>
        <w:rPr>
          <w:rFonts w:ascii="宋体" w:hAnsi="宋体"/>
          <w:b/>
          <w:color w:val="000000"/>
          <w:sz w:val="32"/>
          <w:szCs w:val="32"/>
        </w:rPr>
      </w:pPr>
      <w:r>
        <w:rPr>
          <w:rFonts w:ascii="宋体" w:hAnsi="宋体" w:hint="eastAsia"/>
          <w:b/>
          <w:color w:val="000000"/>
          <w:sz w:val="28"/>
          <w:szCs w:val="28"/>
        </w:rPr>
        <w:lastRenderedPageBreak/>
        <w:t>（正本一份和副本两份</w:t>
      </w:r>
      <w:r>
        <w:rPr>
          <w:rFonts w:ascii="宋体" w:hAnsi="宋体" w:hint="eastAsia"/>
          <w:b/>
          <w:color w:val="000000"/>
          <w:sz w:val="32"/>
          <w:szCs w:val="32"/>
        </w:rPr>
        <w:t>）</w:t>
      </w:r>
    </w:p>
    <w:p w:rsidR="00DF7DEF" w:rsidRPr="00E94478" w:rsidRDefault="008D7386" w:rsidP="00DF7DEF">
      <w:pPr>
        <w:spacing w:line="800" w:lineRule="exact"/>
        <w:jc w:val="center"/>
        <w:rPr>
          <w:rFonts w:ascii="方正小标宋_GBK" w:eastAsia="方正小标宋_GBK" w:hAnsi="仿宋"/>
          <w:sz w:val="36"/>
          <w:szCs w:val="36"/>
        </w:rPr>
      </w:pPr>
      <w:hyperlink r:id="rId15" w:tgtFrame="_blank" w:history="1">
        <w:r w:rsidR="00DF7DEF" w:rsidRPr="00E94478">
          <w:rPr>
            <w:rFonts w:ascii="方正小标宋_GBK" w:eastAsia="方正小标宋_GBK" w:hAnsi="仿宋" w:hint="eastAsia"/>
            <w:sz w:val="36"/>
            <w:szCs w:val="36"/>
          </w:rPr>
          <w:t>攀枝花市国有投资</w:t>
        </w:r>
        <w:r w:rsidR="00E94478" w:rsidRPr="00E94478">
          <w:rPr>
            <w:rFonts w:ascii="方正小标宋_GBK" w:eastAsia="方正小标宋_GBK" w:hAnsi="仿宋" w:hint="eastAsia"/>
            <w:sz w:val="36"/>
            <w:szCs w:val="36"/>
          </w:rPr>
          <w:t>（集团）</w:t>
        </w:r>
        <w:r w:rsidR="00DF7DEF" w:rsidRPr="00E94478">
          <w:rPr>
            <w:rFonts w:ascii="方正小标宋_GBK" w:eastAsia="方正小标宋_GBK" w:hAnsi="仿宋" w:hint="eastAsia"/>
            <w:sz w:val="36"/>
            <w:szCs w:val="36"/>
          </w:rPr>
          <w:t>有限责任公司</w:t>
        </w:r>
      </w:hyperlink>
    </w:p>
    <w:p w:rsidR="0012520E" w:rsidRDefault="00DF7DEF" w:rsidP="00DF7DEF">
      <w:pPr>
        <w:adjustRightInd w:val="0"/>
        <w:snapToGrid w:val="0"/>
        <w:spacing w:line="360" w:lineRule="auto"/>
        <w:jc w:val="center"/>
        <w:rPr>
          <w:rFonts w:ascii="方正小标宋_GBK" w:eastAsia="方正小标宋_GBK" w:hAnsi="仿宋"/>
          <w:sz w:val="36"/>
          <w:szCs w:val="36"/>
        </w:rPr>
      </w:pPr>
      <w:r w:rsidRPr="00E94478">
        <w:rPr>
          <w:rFonts w:ascii="方正小标宋_GBK" w:eastAsia="方正小标宋_GBK" w:hAnsi="仿宋" w:hint="eastAsia"/>
          <w:sz w:val="36"/>
          <w:szCs w:val="36"/>
        </w:rPr>
        <w:t>宣传片项目</w:t>
      </w:r>
    </w:p>
    <w:p w:rsidR="00E94478" w:rsidRDefault="00E94478" w:rsidP="00DF7DEF">
      <w:pPr>
        <w:adjustRightInd w:val="0"/>
        <w:snapToGrid w:val="0"/>
        <w:spacing w:line="360" w:lineRule="auto"/>
        <w:jc w:val="center"/>
        <w:rPr>
          <w:rFonts w:ascii="方正小标宋_GBK" w:eastAsia="方正小标宋_GBK" w:hAnsi="仿宋"/>
          <w:sz w:val="36"/>
          <w:szCs w:val="36"/>
        </w:rPr>
      </w:pPr>
    </w:p>
    <w:p w:rsidR="00E94478" w:rsidRDefault="00E94478" w:rsidP="00DF7DEF">
      <w:pPr>
        <w:adjustRightInd w:val="0"/>
        <w:snapToGrid w:val="0"/>
        <w:spacing w:line="360" w:lineRule="auto"/>
        <w:jc w:val="center"/>
        <w:rPr>
          <w:rFonts w:ascii="方正小标宋_GBK" w:eastAsia="方正小标宋_GBK" w:hAnsi="仿宋"/>
          <w:sz w:val="36"/>
          <w:szCs w:val="36"/>
        </w:rPr>
      </w:pPr>
    </w:p>
    <w:p w:rsidR="00E94478" w:rsidRPr="00E94478" w:rsidRDefault="00E94478" w:rsidP="00DF7DEF">
      <w:pPr>
        <w:adjustRightInd w:val="0"/>
        <w:snapToGrid w:val="0"/>
        <w:spacing w:line="360" w:lineRule="auto"/>
        <w:jc w:val="center"/>
        <w:rPr>
          <w:rFonts w:ascii="方正小标宋_GBK" w:eastAsia="方正小标宋_GBK" w:hAnsi="宋体"/>
          <w:b/>
          <w:sz w:val="36"/>
          <w:szCs w:val="36"/>
        </w:rPr>
      </w:pPr>
    </w:p>
    <w:p w:rsidR="0012520E" w:rsidRPr="00E94478" w:rsidRDefault="0076467C">
      <w:pPr>
        <w:autoSpaceDE w:val="0"/>
        <w:autoSpaceDN w:val="0"/>
        <w:adjustRightInd w:val="0"/>
        <w:jc w:val="center"/>
        <w:rPr>
          <w:rFonts w:ascii="方正小标宋_GBK" w:eastAsia="方正小标宋_GBK" w:hAnsi="宋体"/>
          <w:sz w:val="84"/>
          <w:szCs w:val="84"/>
        </w:rPr>
      </w:pPr>
      <w:r w:rsidRPr="00E94478">
        <w:rPr>
          <w:rFonts w:ascii="方正小标宋_GBK" w:eastAsia="方正小标宋_GBK" w:hAnsi="宋体" w:hint="eastAsia"/>
          <w:sz w:val="84"/>
          <w:szCs w:val="84"/>
        </w:rPr>
        <w:t>响应文件</w:t>
      </w:r>
    </w:p>
    <w:p w:rsidR="0012520E" w:rsidRDefault="0012520E">
      <w:pPr>
        <w:tabs>
          <w:tab w:val="left" w:pos="8280"/>
        </w:tabs>
        <w:jc w:val="center"/>
        <w:rPr>
          <w:rFonts w:ascii="宋体" w:hAnsi="宋体"/>
          <w:b/>
          <w:color w:val="000000"/>
          <w:sz w:val="32"/>
          <w:szCs w:val="32"/>
        </w:rPr>
      </w:pPr>
    </w:p>
    <w:p w:rsidR="0012520E" w:rsidRDefault="0012520E">
      <w:pPr>
        <w:tabs>
          <w:tab w:val="left" w:pos="8280"/>
        </w:tabs>
        <w:jc w:val="center"/>
        <w:rPr>
          <w:rFonts w:ascii="宋体" w:hAnsi="宋体"/>
          <w:b/>
          <w:color w:val="000000"/>
          <w:sz w:val="32"/>
          <w:szCs w:val="32"/>
        </w:rPr>
      </w:pPr>
    </w:p>
    <w:p w:rsidR="0012520E" w:rsidRDefault="0012520E">
      <w:pPr>
        <w:tabs>
          <w:tab w:val="left" w:pos="8280"/>
        </w:tabs>
        <w:jc w:val="center"/>
        <w:rPr>
          <w:rFonts w:ascii="宋体" w:hAnsi="宋体"/>
          <w:b/>
          <w:color w:val="000000"/>
          <w:sz w:val="32"/>
          <w:szCs w:val="32"/>
        </w:rPr>
      </w:pPr>
    </w:p>
    <w:p w:rsidR="0012520E" w:rsidRDefault="00FE7388">
      <w:pPr>
        <w:tabs>
          <w:tab w:val="left" w:pos="275"/>
          <w:tab w:val="left" w:pos="8280"/>
        </w:tabs>
        <w:rPr>
          <w:rFonts w:ascii="宋体" w:hAnsi="宋体"/>
          <w:b/>
          <w:color w:val="000000"/>
          <w:sz w:val="32"/>
          <w:szCs w:val="32"/>
        </w:rPr>
      </w:pPr>
      <w:r>
        <w:rPr>
          <w:rFonts w:ascii="宋体" w:hAnsi="宋体"/>
          <w:b/>
          <w:color w:val="000000"/>
          <w:sz w:val="32"/>
          <w:szCs w:val="32"/>
        </w:rPr>
        <w:tab/>
      </w:r>
    </w:p>
    <w:p w:rsidR="0012520E" w:rsidRPr="00E94478" w:rsidRDefault="00FE7388">
      <w:pPr>
        <w:pStyle w:val="p0"/>
        <w:spacing w:line="600" w:lineRule="auto"/>
        <w:ind w:firstLineChars="600" w:firstLine="1680"/>
        <w:rPr>
          <w:rFonts w:ascii="黑体" w:eastAsia="黑体" w:hAnsi="黑体"/>
        </w:rPr>
      </w:pPr>
      <w:r w:rsidRPr="00E94478">
        <w:rPr>
          <w:rFonts w:ascii="黑体" w:eastAsia="黑体" w:hAnsi="黑体" w:hint="eastAsia"/>
        </w:rPr>
        <w:t>供应商（全称）：（盖单位章）</w:t>
      </w:r>
    </w:p>
    <w:p w:rsidR="0012520E" w:rsidRPr="00E94478" w:rsidRDefault="0012520E">
      <w:pPr>
        <w:pStyle w:val="p0"/>
        <w:spacing w:line="600" w:lineRule="auto"/>
        <w:ind w:firstLineChars="600" w:firstLine="1680"/>
        <w:rPr>
          <w:rFonts w:ascii="黑体" w:eastAsia="黑体" w:hAnsi="黑体"/>
          <w:u w:val="single"/>
        </w:rPr>
      </w:pPr>
    </w:p>
    <w:p w:rsidR="0012520E" w:rsidRPr="00E94478" w:rsidRDefault="00FE7388">
      <w:pPr>
        <w:pStyle w:val="p0"/>
        <w:spacing w:line="600" w:lineRule="auto"/>
        <w:ind w:firstLineChars="600" w:firstLine="1680"/>
        <w:rPr>
          <w:rFonts w:ascii="黑体" w:eastAsia="黑体" w:hAnsi="黑体"/>
        </w:rPr>
      </w:pPr>
      <w:r w:rsidRPr="00E94478">
        <w:rPr>
          <w:rFonts w:ascii="黑体" w:eastAsia="黑体" w:hAnsi="黑体" w:hint="eastAsia"/>
        </w:rPr>
        <w:t>法定代表人或授权委托人：（签字）</w:t>
      </w:r>
    </w:p>
    <w:p w:rsidR="0012520E" w:rsidRPr="00E94478" w:rsidRDefault="0012520E">
      <w:pPr>
        <w:pStyle w:val="p0"/>
        <w:spacing w:line="600" w:lineRule="auto"/>
        <w:ind w:firstLineChars="600" w:firstLine="1680"/>
        <w:rPr>
          <w:rFonts w:ascii="黑体" w:eastAsia="黑体" w:hAnsi="黑体"/>
        </w:rPr>
      </w:pPr>
    </w:p>
    <w:p w:rsidR="0012520E" w:rsidRPr="00E94478" w:rsidRDefault="00FE7388" w:rsidP="00996BC1">
      <w:pPr>
        <w:pStyle w:val="p0"/>
        <w:spacing w:line="600" w:lineRule="auto"/>
        <w:ind w:firstLineChars="1200" w:firstLine="3360"/>
        <w:rPr>
          <w:rFonts w:ascii="黑体" w:eastAsia="黑体" w:hAnsi="黑体"/>
        </w:rPr>
      </w:pPr>
      <w:r w:rsidRPr="00E94478">
        <w:rPr>
          <w:rFonts w:ascii="黑体" w:eastAsia="黑体" w:hAnsi="黑体" w:hint="eastAsia"/>
        </w:rPr>
        <w:t>年月日</w:t>
      </w:r>
    </w:p>
    <w:p w:rsidR="0012520E" w:rsidRDefault="00FE7388" w:rsidP="00996BC1">
      <w:pPr>
        <w:tabs>
          <w:tab w:val="left" w:pos="840"/>
          <w:tab w:val="left" w:pos="8280"/>
        </w:tabs>
        <w:jc w:val="center"/>
        <w:rPr>
          <w:rFonts w:cs="宋体"/>
          <w:b/>
          <w:bCs/>
          <w:sz w:val="44"/>
          <w:szCs w:val="44"/>
        </w:rPr>
      </w:pPr>
      <w:r>
        <w:rPr>
          <w:rFonts w:cs="宋体" w:hint="eastAsia"/>
          <w:b/>
          <w:bCs/>
          <w:sz w:val="44"/>
          <w:szCs w:val="44"/>
        </w:rPr>
        <w:lastRenderedPageBreak/>
        <w:t>目录</w:t>
      </w:r>
    </w:p>
    <w:p w:rsidR="0012520E" w:rsidRDefault="00FE7388" w:rsidP="007C34A3">
      <w:pPr>
        <w:widowControl/>
        <w:spacing w:beforeLines="50" w:afterLines="50" w:line="360" w:lineRule="auto"/>
        <w:jc w:val="center"/>
        <w:outlineLvl w:val="1"/>
        <w:rPr>
          <w:rFonts w:cs="宋体"/>
          <w:b/>
          <w:bCs/>
          <w:sz w:val="32"/>
          <w:szCs w:val="32"/>
        </w:rPr>
      </w:pPr>
      <w:r>
        <w:rPr>
          <w:rFonts w:cs="宋体" w:hint="eastAsia"/>
          <w:b/>
          <w:bCs/>
          <w:sz w:val="32"/>
          <w:szCs w:val="32"/>
        </w:rPr>
        <w:t>（标注页码）</w:t>
      </w:r>
    </w:p>
    <w:p w:rsidR="0012520E" w:rsidRDefault="0012520E" w:rsidP="007C34A3">
      <w:pPr>
        <w:widowControl/>
        <w:spacing w:beforeLines="50" w:afterLines="50" w:line="360" w:lineRule="auto"/>
        <w:jc w:val="center"/>
        <w:outlineLvl w:val="1"/>
        <w:rPr>
          <w:rFonts w:cs="宋体"/>
          <w:b/>
          <w:bCs/>
          <w:sz w:val="32"/>
          <w:szCs w:val="32"/>
        </w:rPr>
      </w:pPr>
    </w:p>
    <w:p w:rsidR="0012520E" w:rsidRDefault="00FE7388">
      <w:pPr>
        <w:pStyle w:val="p0"/>
        <w:snapToGrid w:val="0"/>
        <w:spacing w:line="360" w:lineRule="auto"/>
        <w:ind w:firstLineChars="200" w:firstLine="560"/>
        <w:rPr>
          <w:rFonts w:ascii="Times New Roman" w:hAnsi="Times New Roman" w:cs="Times New Roman"/>
          <w:bCs/>
        </w:rPr>
      </w:pPr>
      <w:r>
        <w:rPr>
          <w:rFonts w:ascii="Times New Roman" w:hAnsi="Times New Roman" w:cs="Times New Roman"/>
          <w:bCs/>
        </w:rPr>
        <w:t>1</w:t>
      </w:r>
      <w:r>
        <w:rPr>
          <w:rFonts w:ascii="Times New Roman" w:hAnsi="Times New Roman" w:cs="Times New Roman"/>
          <w:bCs/>
        </w:rPr>
        <w:t>、承诺书</w:t>
      </w:r>
    </w:p>
    <w:p w:rsidR="0012520E" w:rsidRDefault="00FE7388">
      <w:pPr>
        <w:pStyle w:val="p0"/>
        <w:snapToGrid w:val="0"/>
        <w:spacing w:line="360" w:lineRule="auto"/>
        <w:ind w:firstLineChars="200" w:firstLine="560"/>
        <w:rPr>
          <w:rFonts w:ascii="Times New Roman" w:hAnsi="Times New Roman" w:cs="Times New Roman"/>
          <w:bCs/>
        </w:rPr>
      </w:pPr>
      <w:r>
        <w:rPr>
          <w:rFonts w:ascii="Times New Roman" w:hAnsi="Times New Roman" w:cs="Times New Roman"/>
          <w:bCs/>
        </w:rPr>
        <w:t>2</w:t>
      </w:r>
      <w:r>
        <w:rPr>
          <w:rFonts w:ascii="Times New Roman" w:hAnsi="Times New Roman" w:cs="Times New Roman"/>
          <w:bCs/>
        </w:rPr>
        <w:t>、</w:t>
      </w:r>
      <w:r>
        <w:rPr>
          <w:shd w:val="clear" w:color="auto" w:fill="FFFFFF"/>
        </w:rPr>
        <w:t>法人或者其他组织的营业执照等证明文件，自然人的身份证明</w:t>
      </w:r>
    </w:p>
    <w:p w:rsidR="0012520E" w:rsidRDefault="00FE7388">
      <w:pPr>
        <w:widowControl/>
        <w:snapToGrid w:val="0"/>
        <w:spacing w:line="360" w:lineRule="auto"/>
        <w:ind w:firstLineChars="200" w:firstLine="560"/>
        <w:rPr>
          <w:bCs/>
          <w:sz w:val="28"/>
          <w:szCs w:val="28"/>
        </w:rPr>
      </w:pPr>
      <w:r>
        <w:rPr>
          <w:bCs/>
          <w:sz w:val="28"/>
          <w:szCs w:val="28"/>
        </w:rPr>
        <w:t>3</w:t>
      </w:r>
      <w:r>
        <w:rPr>
          <w:bCs/>
          <w:sz w:val="28"/>
          <w:szCs w:val="28"/>
        </w:rPr>
        <w:t>、财务状况报告、依法缴纳税收和社会保障资金的相关材料</w:t>
      </w:r>
    </w:p>
    <w:p w:rsidR="0012520E" w:rsidRDefault="00FE7388">
      <w:pPr>
        <w:widowControl/>
        <w:snapToGrid w:val="0"/>
        <w:spacing w:line="360" w:lineRule="auto"/>
        <w:ind w:firstLineChars="200" w:firstLine="560"/>
        <w:rPr>
          <w:bCs/>
          <w:sz w:val="28"/>
          <w:szCs w:val="28"/>
        </w:rPr>
      </w:pPr>
      <w:r>
        <w:rPr>
          <w:bCs/>
          <w:sz w:val="28"/>
          <w:szCs w:val="28"/>
        </w:rPr>
        <w:t>4</w:t>
      </w:r>
      <w:r>
        <w:rPr>
          <w:bCs/>
          <w:sz w:val="28"/>
          <w:szCs w:val="28"/>
        </w:rPr>
        <w:t>、履行合同所必需的设备和专业技术能力的证明材料</w:t>
      </w:r>
    </w:p>
    <w:p w:rsidR="0012520E" w:rsidRDefault="00FE7388">
      <w:pPr>
        <w:pStyle w:val="p0"/>
        <w:snapToGrid w:val="0"/>
        <w:spacing w:line="360" w:lineRule="auto"/>
        <w:ind w:firstLineChars="200" w:firstLine="560"/>
        <w:rPr>
          <w:rFonts w:ascii="Times New Roman" w:hAnsi="Times New Roman" w:cs="Times New Roman"/>
          <w:bCs/>
        </w:rPr>
      </w:pPr>
      <w:r>
        <w:rPr>
          <w:rFonts w:ascii="Times New Roman" w:hAnsi="Times New Roman" w:cs="Times New Roman"/>
          <w:bCs/>
        </w:rPr>
        <w:t>5</w:t>
      </w:r>
      <w:r>
        <w:rPr>
          <w:rFonts w:ascii="Times New Roman" w:hAnsi="Times New Roman" w:cs="Times New Roman"/>
          <w:bCs/>
        </w:rPr>
        <w:t>、具备法律、行政法规规定的其他条件的证明材料</w:t>
      </w:r>
    </w:p>
    <w:p w:rsidR="0012520E" w:rsidRDefault="00FE7388">
      <w:pPr>
        <w:pStyle w:val="p0"/>
        <w:snapToGrid w:val="0"/>
        <w:spacing w:line="360" w:lineRule="auto"/>
        <w:ind w:firstLineChars="200" w:firstLine="560"/>
        <w:rPr>
          <w:rFonts w:ascii="Times New Roman" w:hAnsi="Times New Roman" w:cs="Times New Roman"/>
          <w:bCs/>
        </w:rPr>
      </w:pPr>
      <w:r>
        <w:rPr>
          <w:rFonts w:ascii="Times New Roman" w:hAnsi="Times New Roman" w:cs="Times New Roman" w:hint="eastAsia"/>
          <w:bCs/>
        </w:rPr>
        <w:t>6</w:t>
      </w:r>
      <w:r>
        <w:rPr>
          <w:rFonts w:ascii="Times New Roman" w:hAnsi="Times New Roman" w:cs="Times New Roman"/>
          <w:bCs/>
        </w:rPr>
        <w:t>、</w:t>
      </w:r>
      <w:r>
        <w:rPr>
          <w:rFonts w:ascii="Times New Roman" w:hAnsi="Times New Roman" w:cs="Times New Roman" w:hint="eastAsia"/>
          <w:bCs/>
        </w:rPr>
        <w:t>无重大违法记录的声明</w:t>
      </w:r>
    </w:p>
    <w:p w:rsidR="0012520E" w:rsidRDefault="00FE7388">
      <w:pPr>
        <w:pStyle w:val="p0"/>
        <w:snapToGrid w:val="0"/>
        <w:spacing w:line="360" w:lineRule="auto"/>
        <w:ind w:firstLineChars="200" w:firstLine="560"/>
        <w:rPr>
          <w:bCs/>
        </w:rPr>
      </w:pPr>
      <w:r>
        <w:rPr>
          <w:rFonts w:hint="eastAsia"/>
          <w:bCs/>
        </w:rPr>
        <w:t>7、法定代表人或授权委托人身份证复印件（如为授权委托人，还须提供授权委托书原件）</w:t>
      </w:r>
    </w:p>
    <w:p w:rsidR="0012520E" w:rsidRDefault="00FE7388">
      <w:pPr>
        <w:pStyle w:val="p0"/>
        <w:snapToGrid w:val="0"/>
        <w:spacing w:line="360" w:lineRule="auto"/>
        <w:ind w:firstLineChars="200" w:firstLine="560"/>
        <w:rPr>
          <w:bCs/>
        </w:rPr>
      </w:pPr>
      <w:r>
        <w:rPr>
          <w:rFonts w:hint="eastAsia"/>
          <w:bCs/>
        </w:rPr>
        <w:t>8、企业概况及响应方案说明</w:t>
      </w:r>
    </w:p>
    <w:p w:rsidR="0012520E" w:rsidRDefault="00FE7388">
      <w:pPr>
        <w:pStyle w:val="p0"/>
        <w:snapToGrid w:val="0"/>
        <w:spacing w:line="360" w:lineRule="auto"/>
        <w:ind w:firstLineChars="200" w:firstLine="560"/>
        <w:rPr>
          <w:bCs/>
        </w:rPr>
      </w:pPr>
      <w:r>
        <w:rPr>
          <w:rFonts w:hint="eastAsia"/>
          <w:bCs/>
        </w:rPr>
        <w:t>9、近三年服务业绩</w:t>
      </w:r>
    </w:p>
    <w:p w:rsidR="0012520E" w:rsidRDefault="00FE7388">
      <w:pPr>
        <w:pStyle w:val="p0"/>
        <w:snapToGrid w:val="0"/>
        <w:spacing w:line="360" w:lineRule="auto"/>
        <w:ind w:firstLineChars="200" w:firstLine="560"/>
        <w:rPr>
          <w:bCs/>
        </w:rPr>
      </w:pPr>
      <w:r>
        <w:rPr>
          <w:rFonts w:hint="eastAsia"/>
          <w:bCs/>
        </w:rPr>
        <w:t>10、报价一览表</w:t>
      </w:r>
    </w:p>
    <w:p w:rsidR="0012520E" w:rsidRDefault="00FE7388">
      <w:pPr>
        <w:pStyle w:val="p0"/>
        <w:snapToGrid w:val="0"/>
        <w:spacing w:line="360" w:lineRule="auto"/>
        <w:ind w:firstLineChars="200" w:firstLine="560"/>
        <w:rPr>
          <w:bCs/>
        </w:rPr>
      </w:pPr>
      <w:r>
        <w:rPr>
          <w:rFonts w:hint="eastAsia"/>
          <w:bCs/>
        </w:rPr>
        <w:t>11、分项报价表</w:t>
      </w:r>
    </w:p>
    <w:p w:rsidR="0012520E" w:rsidRDefault="00FE7388">
      <w:pPr>
        <w:pStyle w:val="p0"/>
        <w:snapToGrid w:val="0"/>
        <w:spacing w:line="360" w:lineRule="auto"/>
        <w:ind w:firstLineChars="200" w:firstLine="560"/>
        <w:rPr>
          <w:bCs/>
        </w:rPr>
      </w:pPr>
      <w:r>
        <w:rPr>
          <w:rFonts w:hint="eastAsia"/>
          <w:bCs/>
        </w:rPr>
        <w:t>1</w:t>
      </w:r>
      <w:r w:rsidR="00F24D7B">
        <w:rPr>
          <w:rFonts w:hint="eastAsia"/>
          <w:bCs/>
        </w:rPr>
        <w:t>2</w:t>
      </w:r>
      <w:r>
        <w:rPr>
          <w:rFonts w:hint="eastAsia"/>
          <w:bCs/>
        </w:rPr>
        <w:t>、服务承诺</w:t>
      </w:r>
    </w:p>
    <w:p w:rsidR="0012520E" w:rsidRDefault="00FE7388">
      <w:pPr>
        <w:pStyle w:val="p0"/>
        <w:snapToGrid w:val="0"/>
        <w:spacing w:line="360" w:lineRule="auto"/>
        <w:ind w:firstLineChars="200" w:firstLine="560"/>
        <w:rPr>
          <w:bCs/>
        </w:rPr>
      </w:pPr>
      <w:r>
        <w:rPr>
          <w:rFonts w:hint="eastAsia"/>
          <w:bCs/>
        </w:rPr>
        <w:t>1</w:t>
      </w:r>
      <w:r w:rsidR="00F24D7B">
        <w:rPr>
          <w:rFonts w:hint="eastAsia"/>
          <w:bCs/>
        </w:rPr>
        <w:t>3</w:t>
      </w:r>
      <w:r>
        <w:rPr>
          <w:rFonts w:hint="eastAsia"/>
          <w:bCs/>
        </w:rPr>
        <w:t>、“信用中国”网站(www.creditchina.gov.cn)、中国政府采购网(www.ccgp.gov.cn)渠道信用记录截图</w:t>
      </w:r>
    </w:p>
    <w:p w:rsidR="0012520E" w:rsidRDefault="0012520E">
      <w:pPr>
        <w:pStyle w:val="p0"/>
        <w:snapToGrid w:val="0"/>
        <w:spacing w:line="360" w:lineRule="auto"/>
        <w:ind w:firstLineChars="200" w:firstLine="560"/>
        <w:rPr>
          <w:bCs/>
        </w:rPr>
      </w:pPr>
    </w:p>
    <w:p w:rsidR="0012520E" w:rsidRDefault="0012520E">
      <w:pPr>
        <w:pStyle w:val="a6"/>
        <w:spacing w:line="0" w:lineRule="atLeast"/>
        <w:jc w:val="center"/>
        <w:rPr>
          <w:rFonts w:hAnsi="宋体"/>
          <w:b/>
          <w:bCs/>
          <w:color w:val="000000"/>
          <w:sz w:val="44"/>
          <w:szCs w:val="44"/>
        </w:rPr>
      </w:pPr>
    </w:p>
    <w:p w:rsidR="0012520E" w:rsidRDefault="0012520E">
      <w:pPr>
        <w:pStyle w:val="p0"/>
        <w:rPr>
          <w:b/>
          <w:bCs/>
          <w:sz w:val="44"/>
          <w:szCs w:val="44"/>
        </w:rPr>
      </w:pPr>
    </w:p>
    <w:p w:rsidR="0012520E" w:rsidRDefault="00FE7388">
      <w:pPr>
        <w:pStyle w:val="p0"/>
        <w:jc w:val="center"/>
        <w:rPr>
          <w:b/>
          <w:bCs/>
          <w:sz w:val="44"/>
          <w:szCs w:val="44"/>
        </w:rPr>
      </w:pPr>
      <w:r>
        <w:rPr>
          <w:rFonts w:hint="eastAsia"/>
          <w:b/>
          <w:bCs/>
          <w:sz w:val="44"/>
          <w:szCs w:val="44"/>
        </w:rPr>
        <w:lastRenderedPageBreak/>
        <w:t>承诺</w:t>
      </w:r>
      <w:r>
        <w:rPr>
          <w:b/>
          <w:bCs/>
          <w:sz w:val="44"/>
          <w:szCs w:val="44"/>
        </w:rPr>
        <w:t>书</w:t>
      </w:r>
    </w:p>
    <w:p w:rsidR="0012520E" w:rsidRPr="00996BC1" w:rsidRDefault="0012520E" w:rsidP="00996BC1">
      <w:pPr>
        <w:spacing w:line="420" w:lineRule="exact"/>
      </w:pPr>
    </w:p>
    <w:p w:rsidR="0012520E" w:rsidRDefault="008D7386" w:rsidP="00996BC1">
      <w:pPr>
        <w:spacing w:line="420" w:lineRule="exact"/>
        <w:rPr>
          <w:rFonts w:ascii="宋体" w:hAnsi="宋体" w:cs="宋体"/>
          <w:kern w:val="0"/>
          <w:sz w:val="24"/>
        </w:rPr>
      </w:pPr>
      <w:hyperlink r:id="rId16" w:tgtFrame="_blank" w:history="1">
        <w:r w:rsidR="00F24D7B" w:rsidRPr="00F24D7B">
          <w:rPr>
            <w:rFonts w:ascii="宋体" w:hAnsi="宋体" w:cs="宋体"/>
            <w:kern w:val="0"/>
            <w:sz w:val="24"/>
          </w:rPr>
          <w:t>攀枝花市国有投资(集团)有限责任公司</w:t>
        </w:r>
      </w:hyperlink>
      <w:r w:rsidR="00FE7388" w:rsidRPr="00F24D7B">
        <w:rPr>
          <w:rFonts w:ascii="宋体" w:hAnsi="宋体" w:cs="宋体" w:hint="eastAsia"/>
          <w:kern w:val="0"/>
          <w:sz w:val="24"/>
        </w:rPr>
        <w:t>：</w:t>
      </w:r>
    </w:p>
    <w:p w:rsidR="0012520E" w:rsidRDefault="00FE7388" w:rsidP="00996BC1">
      <w:pPr>
        <w:pStyle w:val="p0"/>
        <w:snapToGrid w:val="0"/>
        <w:spacing w:line="420" w:lineRule="exact"/>
        <w:ind w:firstLineChars="200" w:firstLine="480"/>
        <w:rPr>
          <w:sz w:val="24"/>
          <w:szCs w:val="24"/>
        </w:rPr>
      </w:pPr>
      <w:r>
        <w:rPr>
          <w:sz w:val="24"/>
          <w:szCs w:val="24"/>
        </w:rPr>
        <w:t>______________________（供应商全称）授权_______(姓名) ________（职务）为全权代表，参加</w:t>
      </w:r>
      <w:r>
        <w:rPr>
          <w:rFonts w:hint="eastAsia"/>
          <w:sz w:val="24"/>
          <w:szCs w:val="24"/>
        </w:rPr>
        <w:t>本次（项目名称）               的磋商活动，并响应。我方提交</w:t>
      </w:r>
      <w:r w:rsidR="0076467C">
        <w:rPr>
          <w:rFonts w:hint="eastAsia"/>
          <w:sz w:val="24"/>
          <w:szCs w:val="24"/>
        </w:rPr>
        <w:t>响应文件</w:t>
      </w:r>
      <w:r>
        <w:rPr>
          <w:rFonts w:hint="eastAsia"/>
          <w:sz w:val="24"/>
          <w:szCs w:val="24"/>
        </w:rPr>
        <w:t>正本一份、副本两份。</w:t>
      </w:r>
    </w:p>
    <w:p w:rsidR="0012520E" w:rsidRDefault="00FE7388">
      <w:pPr>
        <w:pStyle w:val="p0"/>
        <w:snapToGrid w:val="0"/>
        <w:spacing w:line="360" w:lineRule="auto"/>
        <w:ind w:firstLineChars="200" w:firstLine="480"/>
        <w:rPr>
          <w:sz w:val="24"/>
          <w:szCs w:val="24"/>
        </w:rPr>
      </w:pPr>
      <w:r>
        <w:rPr>
          <w:rFonts w:hint="eastAsia"/>
          <w:sz w:val="24"/>
          <w:szCs w:val="24"/>
        </w:rPr>
        <w:t>根据此函，我方谨郑重声明以下诸点并对之负法律责任：</w:t>
      </w:r>
    </w:p>
    <w:p w:rsidR="0012520E" w:rsidRDefault="00FE7388" w:rsidP="007A7816">
      <w:pPr>
        <w:pStyle w:val="p0"/>
        <w:snapToGrid w:val="0"/>
        <w:spacing w:line="360" w:lineRule="auto"/>
        <w:ind w:firstLineChars="147" w:firstLine="353"/>
        <w:rPr>
          <w:sz w:val="24"/>
          <w:szCs w:val="24"/>
        </w:rPr>
      </w:pPr>
      <w:r>
        <w:rPr>
          <w:rFonts w:hint="eastAsia"/>
          <w:sz w:val="24"/>
          <w:szCs w:val="24"/>
        </w:rPr>
        <w:t xml:space="preserve"> 1</w:t>
      </w:r>
      <w:r>
        <w:rPr>
          <w:sz w:val="24"/>
          <w:szCs w:val="24"/>
        </w:rPr>
        <w:t>.我方愿意按照磋商文件的全部要求，对</w:t>
      </w:r>
      <w:r>
        <w:rPr>
          <w:rFonts w:hint="eastAsia"/>
          <w:sz w:val="24"/>
          <w:szCs w:val="24"/>
        </w:rPr>
        <w:t>此项目进行全部</w:t>
      </w:r>
      <w:r>
        <w:rPr>
          <w:sz w:val="24"/>
          <w:szCs w:val="24"/>
        </w:rPr>
        <w:t>响应。</w:t>
      </w:r>
    </w:p>
    <w:p w:rsidR="0012520E" w:rsidRDefault="00FE7388">
      <w:pPr>
        <w:pStyle w:val="p0"/>
        <w:snapToGrid w:val="0"/>
        <w:spacing w:line="360" w:lineRule="auto"/>
        <w:ind w:firstLineChars="200" w:firstLine="480"/>
        <w:rPr>
          <w:sz w:val="24"/>
          <w:szCs w:val="24"/>
        </w:rPr>
      </w:pPr>
      <w:r>
        <w:rPr>
          <w:sz w:val="24"/>
          <w:szCs w:val="24"/>
        </w:rPr>
        <w:t>2.本项</w:t>
      </w:r>
      <w:r>
        <w:rPr>
          <w:rFonts w:hint="eastAsia"/>
          <w:sz w:val="24"/>
          <w:szCs w:val="24"/>
        </w:rPr>
        <w:t>目</w:t>
      </w:r>
      <w:r>
        <w:rPr>
          <w:sz w:val="24"/>
          <w:szCs w:val="24"/>
        </w:rPr>
        <w:t>总报价为人民币 ____________元(大写)</w:t>
      </w:r>
      <w:r>
        <w:rPr>
          <w:rFonts w:hint="eastAsia"/>
          <w:sz w:val="24"/>
          <w:szCs w:val="24"/>
        </w:rPr>
        <w:t>。</w:t>
      </w:r>
    </w:p>
    <w:p w:rsidR="0012520E" w:rsidRDefault="00FE7388">
      <w:pPr>
        <w:pStyle w:val="p0"/>
        <w:snapToGrid w:val="0"/>
        <w:spacing w:line="360" w:lineRule="auto"/>
        <w:ind w:firstLineChars="200" w:firstLine="480"/>
        <w:rPr>
          <w:sz w:val="24"/>
          <w:szCs w:val="24"/>
        </w:rPr>
      </w:pPr>
      <w:r>
        <w:rPr>
          <w:sz w:val="24"/>
          <w:szCs w:val="24"/>
        </w:rPr>
        <w:t>3.我方已详细审查全部磋商文件并同意其规定，包括修改文件（如有的话）以及全部参考资料和有关附件。我们完全同意放弃对磋商文件有不明及误解的权利。如果由于我方对磋商文件规定的任何误解和忽略而导致</w:t>
      </w:r>
      <w:r>
        <w:rPr>
          <w:rFonts w:hint="eastAsia"/>
          <w:sz w:val="24"/>
          <w:szCs w:val="24"/>
        </w:rPr>
        <w:t>成交</w:t>
      </w:r>
      <w:r>
        <w:rPr>
          <w:sz w:val="24"/>
          <w:szCs w:val="24"/>
        </w:rPr>
        <w:t>后发生的任何风险，其责任我方自负。</w:t>
      </w:r>
    </w:p>
    <w:p w:rsidR="0012520E" w:rsidRDefault="00FE7388">
      <w:pPr>
        <w:pStyle w:val="p0"/>
        <w:snapToGrid w:val="0"/>
        <w:spacing w:line="360" w:lineRule="auto"/>
        <w:ind w:firstLineChars="200" w:firstLine="480"/>
        <w:rPr>
          <w:sz w:val="24"/>
          <w:szCs w:val="24"/>
        </w:rPr>
      </w:pPr>
      <w:r>
        <w:rPr>
          <w:rFonts w:hint="eastAsia"/>
          <w:sz w:val="24"/>
          <w:szCs w:val="24"/>
        </w:rPr>
        <w:t>4</w:t>
      </w:r>
      <w:r>
        <w:rPr>
          <w:sz w:val="24"/>
          <w:szCs w:val="24"/>
        </w:rPr>
        <w:t>.我方同意提供按照贵方可能要求的与本次有关的一切数据或资料，理解贵方不一定要接受最低报价或其它任何你们可能收到的任何响应。同时也理解，贵方不负担我方的任何费用。</w:t>
      </w:r>
    </w:p>
    <w:p w:rsidR="0012520E" w:rsidRDefault="00FE7388">
      <w:pPr>
        <w:pStyle w:val="p0"/>
        <w:snapToGrid w:val="0"/>
        <w:spacing w:line="360" w:lineRule="auto"/>
        <w:ind w:firstLineChars="200" w:firstLine="480"/>
        <w:rPr>
          <w:sz w:val="24"/>
          <w:szCs w:val="24"/>
        </w:rPr>
      </w:pPr>
      <w:r>
        <w:rPr>
          <w:sz w:val="24"/>
          <w:szCs w:val="24"/>
        </w:rPr>
        <w:t>5.如果贵方接受我方</w:t>
      </w:r>
      <w:r w:rsidR="0076467C">
        <w:rPr>
          <w:sz w:val="24"/>
          <w:szCs w:val="24"/>
        </w:rPr>
        <w:t>响应文件</w:t>
      </w:r>
      <w:r>
        <w:rPr>
          <w:sz w:val="24"/>
          <w:szCs w:val="24"/>
        </w:rPr>
        <w:t>，我方将按磋商文件的规定与贵方签订合同并全面履行合同责任和义务。</w:t>
      </w:r>
    </w:p>
    <w:p w:rsidR="0012520E" w:rsidRDefault="00FE7388">
      <w:pPr>
        <w:pStyle w:val="p0"/>
        <w:snapToGrid w:val="0"/>
        <w:spacing w:line="360" w:lineRule="auto"/>
        <w:ind w:firstLineChars="200" w:firstLine="480"/>
        <w:rPr>
          <w:sz w:val="24"/>
          <w:szCs w:val="24"/>
        </w:rPr>
      </w:pPr>
      <w:r>
        <w:rPr>
          <w:rFonts w:hint="eastAsia"/>
          <w:sz w:val="24"/>
          <w:szCs w:val="24"/>
        </w:rPr>
        <w:t>6</w:t>
      </w:r>
      <w:r>
        <w:rPr>
          <w:sz w:val="24"/>
          <w:szCs w:val="24"/>
        </w:rPr>
        <w:t>.如果在</w:t>
      </w:r>
      <w:r>
        <w:rPr>
          <w:rFonts w:hint="eastAsia"/>
          <w:sz w:val="24"/>
          <w:szCs w:val="24"/>
        </w:rPr>
        <w:t>磋商文件</w:t>
      </w:r>
      <w:r>
        <w:rPr>
          <w:sz w:val="24"/>
          <w:szCs w:val="24"/>
        </w:rPr>
        <w:t>规定的</w:t>
      </w:r>
      <w:r>
        <w:rPr>
          <w:rFonts w:hint="eastAsia"/>
          <w:sz w:val="24"/>
          <w:szCs w:val="24"/>
        </w:rPr>
        <w:t>磋商</w:t>
      </w:r>
      <w:r>
        <w:rPr>
          <w:sz w:val="24"/>
          <w:szCs w:val="24"/>
        </w:rPr>
        <w:t>时间至响应有效期止，我方撤回响应或贵方接受我方</w:t>
      </w:r>
      <w:r w:rsidR="0076467C">
        <w:rPr>
          <w:sz w:val="24"/>
          <w:szCs w:val="24"/>
        </w:rPr>
        <w:t>响应文件</w:t>
      </w:r>
      <w:r>
        <w:rPr>
          <w:sz w:val="24"/>
          <w:szCs w:val="24"/>
        </w:rPr>
        <w:t>后，我方拒签合同，贵方有权没收磋商保证金。</w:t>
      </w:r>
    </w:p>
    <w:p w:rsidR="0012520E" w:rsidRDefault="00FE7388">
      <w:pPr>
        <w:pStyle w:val="p0"/>
        <w:snapToGrid w:val="0"/>
        <w:spacing w:line="360" w:lineRule="auto"/>
        <w:ind w:firstLineChars="200" w:firstLine="480"/>
        <w:rPr>
          <w:sz w:val="24"/>
          <w:szCs w:val="24"/>
        </w:rPr>
      </w:pPr>
      <w:r>
        <w:rPr>
          <w:rFonts w:hint="eastAsia"/>
          <w:sz w:val="24"/>
          <w:szCs w:val="24"/>
        </w:rPr>
        <w:t>7</w:t>
      </w:r>
      <w:r>
        <w:rPr>
          <w:sz w:val="24"/>
          <w:szCs w:val="24"/>
        </w:rPr>
        <w:t>.</w:t>
      </w:r>
      <w:r w:rsidR="0076467C">
        <w:rPr>
          <w:sz w:val="24"/>
          <w:szCs w:val="24"/>
        </w:rPr>
        <w:t>响应文件</w:t>
      </w:r>
      <w:r>
        <w:rPr>
          <w:sz w:val="24"/>
          <w:szCs w:val="24"/>
        </w:rPr>
        <w:t>自</w:t>
      </w:r>
      <w:r>
        <w:rPr>
          <w:rFonts w:hint="eastAsia"/>
          <w:sz w:val="24"/>
          <w:szCs w:val="24"/>
        </w:rPr>
        <w:t>磋商结束</w:t>
      </w:r>
      <w:r>
        <w:rPr>
          <w:sz w:val="24"/>
          <w:szCs w:val="24"/>
        </w:rPr>
        <w:t>之日起有效期为60天。在该期限届满之前，本</w:t>
      </w:r>
      <w:r w:rsidR="0076467C">
        <w:rPr>
          <w:sz w:val="24"/>
          <w:szCs w:val="24"/>
        </w:rPr>
        <w:t>响应文件</w:t>
      </w:r>
      <w:r>
        <w:rPr>
          <w:sz w:val="24"/>
          <w:szCs w:val="24"/>
        </w:rPr>
        <w:t xml:space="preserve">对我方始终有约束力。 </w:t>
      </w:r>
    </w:p>
    <w:p w:rsidR="0012520E" w:rsidRDefault="00FE7388">
      <w:pPr>
        <w:pStyle w:val="p0"/>
        <w:snapToGrid w:val="0"/>
        <w:spacing w:line="360" w:lineRule="auto"/>
        <w:ind w:firstLineChars="200" w:firstLine="480"/>
        <w:rPr>
          <w:sz w:val="24"/>
          <w:szCs w:val="24"/>
        </w:rPr>
      </w:pPr>
      <w:r>
        <w:rPr>
          <w:sz w:val="24"/>
          <w:szCs w:val="24"/>
        </w:rPr>
        <w:t>8.与</w:t>
      </w:r>
      <w:r>
        <w:rPr>
          <w:rFonts w:hint="eastAsia"/>
          <w:sz w:val="24"/>
          <w:szCs w:val="24"/>
        </w:rPr>
        <w:t>我方</w:t>
      </w:r>
      <w:r>
        <w:rPr>
          <w:sz w:val="24"/>
          <w:szCs w:val="24"/>
        </w:rPr>
        <w:t>有关的一切正式往来通讯请寄：</w:t>
      </w:r>
    </w:p>
    <w:p w:rsidR="0012520E" w:rsidRDefault="00FE7388">
      <w:pPr>
        <w:pStyle w:val="p0"/>
        <w:snapToGrid w:val="0"/>
        <w:spacing w:line="360" w:lineRule="auto"/>
        <w:ind w:firstLineChars="200" w:firstLine="480"/>
        <w:rPr>
          <w:sz w:val="24"/>
          <w:szCs w:val="24"/>
        </w:rPr>
      </w:pPr>
      <w:r>
        <w:rPr>
          <w:rFonts w:hint="eastAsia"/>
          <w:sz w:val="24"/>
          <w:szCs w:val="24"/>
        </w:rPr>
        <w:t>地址：电话：</w:t>
      </w:r>
      <w:r>
        <w:rPr>
          <w:sz w:val="24"/>
          <w:szCs w:val="24"/>
        </w:rPr>
        <w:t xml:space="preserve">            其它联系方法：</w:t>
      </w:r>
    </w:p>
    <w:p w:rsidR="0012520E" w:rsidRDefault="00FE7388">
      <w:pPr>
        <w:pStyle w:val="p0"/>
        <w:snapToGrid w:val="0"/>
        <w:spacing w:line="360" w:lineRule="auto"/>
        <w:ind w:firstLineChars="200" w:firstLine="480"/>
        <w:rPr>
          <w:sz w:val="24"/>
          <w:szCs w:val="24"/>
        </w:rPr>
      </w:pPr>
      <w:r>
        <w:rPr>
          <w:rFonts w:hint="eastAsia"/>
          <w:sz w:val="24"/>
          <w:szCs w:val="24"/>
        </w:rPr>
        <w:t>供应商名称：（公章）</w:t>
      </w:r>
    </w:p>
    <w:p w:rsidR="0012520E" w:rsidRDefault="00FE7388">
      <w:pPr>
        <w:pStyle w:val="p0"/>
        <w:snapToGrid w:val="0"/>
        <w:spacing w:line="360" w:lineRule="auto"/>
        <w:ind w:firstLineChars="200" w:firstLine="480"/>
        <w:rPr>
          <w:sz w:val="24"/>
          <w:szCs w:val="24"/>
        </w:rPr>
      </w:pPr>
      <w:r>
        <w:rPr>
          <w:rFonts w:hint="eastAsia"/>
          <w:sz w:val="24"/>
          <w:szCs w:val="24"/>
        </w:rPr>
        <w:t>法定代表人或授权委托人：(签字或盖章)</w:t>
      </w:r>
    </w:p>
    <w:p w:rsidR="0012520E" w:rsidRDefault="00FE7388" w:rsidP="009A5B0E">
      <w:pPr>
        <w:pStyle w:val="p0"/>
        <w:snapToGrid w:val="0"/>
        <w:spacing w:line="360" w:lineRule="auto"/>
        <w:ind w:firstLineChars="2500" w:firstLine="6000"/>
        <w:rPr>
          <w:sz w:val="24"/>
          <w:szCs w:val="24"/>
        </w:rPr>
      </w:pPr>
      <w:r>
        <w:rPr>
          <w:rFonts w:hint="eastAsia"/>
          <w:sz w:val="24"/>
          <w:szCs w:val="24"/>
        </w:rPr>
        <w:t>年月日</w:t>
      </w:r>
    </w:p>
    <w:p w:rsidR="0012520E" w:rsidRDefault="00FE7388">
      <w:pPr>
        <w:pStyle w:val="p0"/>
        <w:snapToGrid w:val="0"/>
        <w:spacing w:line="360" w:lineRule="auto"/>
        <w:ind w:firstLineChars="200" w:firstLine="482"/>
        <w:rPr>
          <w:b/>
          <w:sz w:val="24"/>
          <w:szCs w:val="24"/>
        </w:rPr>
      </w:pPr>
      <w:r>
        <w:rPr>
          <w:rFonts w:hint="eastAsia"/>
          <w:b/>
          <w:sz w:val="24"/>
          <w:szCs w:val="24"/>
        </w:rPr>
        <w:lastRenderedPageBreak/>
        <w:t>重要提示：</w:t>
      </w:r>
      <w:r w:rsidR="0076467C">
        <w:rPr>
          <w:rFonts w:hint="eastAsia"/>
          <w:b/>
          <w:sz w:val="24"/>
          <w:szCs w:val="24"/>
        </w:rPr>
        <w:t>响应文件</w:t>
      </w:r>
      <w:r>
        <w:rPr>
          <w:rFonts w:hint="eastAsia"/>
          <w:b/>
          <w:sz w:val="24"/>
          <w:szCs w:val="24"/>
        </w:rPr>
        <w:t>中要求提供的证件，若已完成三证或多证合一的只需提供营业执照，但必须在标书中进行申明；</w:t>
      </w:r>
    </w:p>
    <w:p w:rsidR="0012520E" w:rsidRDefault="00FE7388">
      <w:pPr>
        <w:pStyle w:val="p0"/>
        <w:snapToGrid w:val="0"/>
        <w:spacing w:line="360" w:lineRule="auto"/>
        <w:ind w:firstLineChars="200" w:firstLine="482"/>
        <w:rPr>
          <w:b/>
          <w:sz w:val="24"/>
          <w:szCs w:val="24"/>
        </w:rPr>
      </w:pPr>
      <w:r>
        <w:rPr>
          <w:rFonts w:hint="eastAsia"/>
          <w:b/>
          <w:sz w:val="24"/>
          <w:szCs w:val="24"/>
        </w:rPr>
        <w:t>法人或者其他组织的营业执照等证明文件，自然人的身份证明</w:t>
      </w:r>
    </w:p>
    <w:p w:rsidR="0012520E" w:rsidRDefault="00FE7388">
      <w:pPr>
        <w:pStyle w:val="p0"/>
        <w:snapToGrid w:val="0"/>
        <w:spacing w:line="360" w:lineRule="auto"/>
        <w:ind w:firstLineChars="200" w:firstLine="420"/>
        <w:rPr>
          <w:sz w:val="21"/>
          <w:szCs w:val="21"/>
        </w:rPr>
      </w:pPr>
      <w:r>
        <w:rPr>
          <w:rFonts w:hint="eastAsia"/>
          <w:sz w:val="21"/>
          <w:szCs w:val="21"/>
        </w:rPr>
        <w:t>法人包括企业法人、机关法人、事业单位法人和社会团体法人；其他组织主要包括合伙企业、非企业专业服务机构、个体工商户、农村承包经营户；自然人是指《中华人民共和国民法总则》（以下简称《民法总则》）规定的具有完全民事行为能力、能够承担民事责任和义务的公民。如供应商是企业（包括合伙企业），应要求提供在工商部门注册的有效“企业法人营业执照”或“营业执照”；如供应商是事业单位，应要求其提供有效的“事业单位法人证书”。</w:t>
      </w:r>
    </w:p>
    <w:p w:rsidR="0012520E" w:rsidRDefault="00FE7388">
      <w:pPr>
        <w:pStyle w:val="p0"/>
        <w:snapToGrid w:val="0"/>
        <w:spacing w:line="360" w:lineRule="auto"/>
        <w:ind w:firstLineChars="200" w:firstLine="420"/>
        <w:rPr>
          <w:sz w:val="21"/>
          <w:szCs w:val="21"/>
        </w:rPr>
      </w:pPr>
      <w:r>
        <w:rPr>
          <w:rFonts w:hint="eastAsia"/>
          <w:sz w:val="21"/>
          <w:szCs w:val="21"/>
        </w:rPr>
        <w:t>分公司根据《民法总则》可以以自己的名义</w:t>
      </w:r>
      <w:r w:rsidR="005B4DF0">
        <w:rPr>
          <w:rFonts w:hint="eastAsia"/>
          <w:sz w:val="21"/>
          <w:szCs w:val="21"/>
        </w:rPr>
        <w:t>响应</w:t>
      </w:r>
      <w:r>
        <w:rPr>
          <w:rFonts w:hint="eastAsia"/>
          <w:sz w:val="21"/>
          <w:szCs w:val="21"/>
        </w:rPr>
        <w:t>。</w:t>
      </w:r>
    </w:p>
    <w:p w:rsidR="0012520E" w:rsidRDefault="00FE7388">
      <w:pPr>
        <w:pStyle w:val="p0"/>
        <w:snapToGrid w:val="0"/>
        <w:spacing w:line="360" w:lineRule="auto"/>
        <w:ind w:firstLineChars="200" w:firstLine="482"/>
        <w:rPr>
          <w:b/>
          <w:sz w:val="24"/>
          <w:szCs w:val="24"/>
        </w:rPr>
      </w:pPr>
      <w:r>
        <w:rPr>
          <w:rFonts w:hint="eastAsia"/>
          <w:b/>
          <w:sz w:val="24"/>
          <w:szCs w:val="24"/>
        </w:rPr>
        <w:t>财务状况报告、</w:t>
      </w:r>
      <w:r>
        <w:rPr>
          <w:b/>
          <w:sz w:val="24"/>
          <w:szCs w:val="24"/>
        </w:rPr>
        <w:t>依法缴纳税收和社会保障资金的相关材料</w:t>
      </w:r>
    </w:p>
    <w:p w:rsidR="0012520E" w:rsidRDefault="00FE7388">
      <w:pPr>
        <w:pStyle w:val="p0"/>
        <w:snapToGrid w:val="0"/>
        <w:spacing w:line="360" w:lineRule="auto"/>
        <w:ind w:firstLineChars="200" w:firstLine="420"/>
        <w:rPr>
          <w:sz w:val="21"/>
          <w:szCs w:val="21"/>
        </w:rPr>
      </w:pPr>
      <w:r>
        <w:rPr>
          <w:rFonts w:hint="eastAsia"/>
          <w:sz w:val="21"/>
          <w:szCs w:val="21"/>
        </w:rPr>
        <w:t>1、财务状况报告包括经审计的上一年度(201</w:t>
      </w:r>
      <w:r w:rsidR="002438D3">
        <w:rPr>
          <w:rFonts w:hint="eastAsia"/>
          <w:sz w:val="21"/>
          <w:szCs w:val="21"/>
        </w:rPr>
        <w:t>9</w:t>
      </w:r>
      <w:r>
        <w:rPr>
          <w:rFonts w:hint="eastAsia"/>
          <w:sz w:val="21"/>
          <w:szCs w:val="21"/>
        </w:rPr>
        <w:t>年度)财务报告或银行出具的资信证明（</w:t>
      </w:r>
      <w:r w:rsidR="005B4DF0">
        <w:rPr>
          <w:rFonts w:hint="eastAsia"/>
          <w:sz w:val="21"/>
          <w:szCs w:val="21"/>
        </w:rPr>
        <w:t>响应</w:t>
      </w:r>
      <w:r>
        <w:rPr>
          <w:rFonts w:hint="eastAsia"/>
          <w:sz w:val="21"/>
          <w:szCs w:val="21"/>
        </w:rPr>
        <w:t>当月日期），能够清晰准确反映供应商的商业信誉情况，间接反映供应商是否有健全的财务会计制度。供应商是法人的应提供经审计的上一年度(</w:t>
      </w:r>
      <w:r w:rsidR="002438D3">
        <w:rPr>
          <w:rFonts w:hint="eastAsia"/>
          <w:sz w:val="21"/>
          <w:szCs w:val="21"/>
        </w:rPr>
        <w:t>2019</w:t>
      </w:r>
      <w:r>
        <w:rPr>
          <w:rFonts w:hint="eastAsia"/>
          <w:sz w:val="21"/>
          <w:szCs w:val="21"/>
        </w:rPr>
        <w:t>年度)财务报告，包括“四表一注”，即资产负债表、利润表、现金流量表、所有者权益变动表及其附注，或其基本开户银行出具的资信证明。部分其他组织和自然人，没有经审计的财务报告，可以提供银行出具的资信证明；</w:t>
      </w:r>
    </w:p>
    <w:p w:rsidR="0012520E" w:rsidRDefault="00FE7388">
      <w:pPr>
        <w:widowControl/>
        <w:snapToGrid w:val="0"/>
        <w:spacing w:line="360" w:lineRule="auto"/>
        <w:ind w:right="1" w:firstLineChars="200" w:firstLine="480"/>
        <w:rPr>
          <w:sz w:val="24"/>
        </w:rPr>
      </w:pPr>
      <w:r>
        <w:rPr>
          <w:rFonts w:hint="eastAsia"/>
          <w:sz w:val="24"/>
        </w:rPr>
        <w:t>2.</w:t>
      </w:r>
      <w:r>
        <w:rPr>
          <w:rFonts w:hint="eastAsia"/>
          <w:sz w:val="24"/>
        </w:rPr>
        <w:t>依法缴纳税收：参加政府采购活动近六个月中任意一个月的时间内缴纳增值税、企业所得税的凭据（包括税务机关或开户银行的缴纳凭证）；并加盖供应商鲜章。</w:t>
      </w:r>
    </w:p>
    <w:p w:rsidR="0012520E" w:rsidRDefault="00FE7388">
      <w:pPr>
        <w:widowControl/>
        <w:snapToGrid w:val="0"/>
        <w:spacing w:line="360" w:lineRule="auto"/>
        <w:ind w:right="1" w:firstLineChars="200" w:firstLine="480"/>
        <w:rPr>
          <w:sz w:val="24"/>
        </w:rPr>
      </w:pPr>
      <w:r>
        <w:rPr>
          <w:rFonts w:hint="eastAsia"/>
          <w:sz w:val="24"/>
        </w:rPr>
        <w:t>3.</w:t>
      </w:r>
      <w:r>
        <w:rPr>
          <w:rFonts w:hint="eastAsia"/>
          <w:sz w:val="24"/>
        </w:rPr>
        <w:t>社会保障资金：参加政府采购活动近六个月中任意一个月的时间内缴纳社会保险的凭据，其他组织和自然人也需要提供缴纳税收的凭据和缴纳社会保险的凭据（包括社保机关、税务机关或开户银行的缴纳凭证）。并加盖供应商鲜章。</w:t>
      </w:r>
    </w:p>
    <w:p w:rsidR="0012520E" w:rsidRDefault="00FE7388">
      <w:pPr>
        <w:widowControl/>
        <w:snapToGrid w:val="0"/>
        <w:spacing w:line="360" w:lineRule="auto"/>
        <w:ind w:firstLineChars="200" w:firstLine="422"/>
        <w:outlineLvl w:val="1"/>
        <w:rPr>
          <w:b/>
          <w:bCs/>
          <w:szCs w:val="20"/>
        </w:rPr>
      </w:pPr>
      <w:r>
        <w:rPr>
          <w:rFonts w:hint="eastAsia"/>
          <w:b/>
          <w:bCs/>
          <w:szCs w:val="20"/>
        </w:rPr>
        <w:t>注：依法免税或不需要缴纳社会保障资金的供应商，应提供相应文件证明其依法免税或不需要缴纳社会保障资金。</w:t>
      </w:r>
    </w:p>
    <w:p w:rsidR="0012520E" w:rsidRDefault="00FE7388">
      <w:pPr>
        <w:pStyle w:val="p0"/>
        <w:snapToGrid w:val="0"/>
        <w:spacing w:line="360" w:lineRule="auto"/>
        <w:ind w:firstLineChars="200" w:firstLine="482"/>
        <w:rPr>
          <w:b/>
          <w:sz w:val="24"/>
          <w:szCs w:val="24"/>
        </w:rPr>
      </w:pPr>
      <w:r>
        <w:rPr>
          <w:rFonts w:hint="eastAsia"/>
          <w:b/>
          <w:sz w:val="24"/>
          <w:szCs w:val="24"/>
        </w:rPr>
        <w:t>履行合同所必需的服务和专业技术能力的证明材料</w:t>
      </w:r>
    </w:p>
    <w:p w:rsidR="0012520E" w:rsidRDefault="00FE7388">
      <w:pPr>
        <w:pStyle w:val="p0"/>
        <w:snapToGrid w:val="0"/>
        <w:spacing w:line="360" w:lineRule="auto"/>
        <w:ind w:firstLineChars="200" w:firstLine="420"/>
        <w:rPr>
          <w:sz w:val="21"/>
          <w:szCs w:val="21"/>
        </w:rPr>
      </w:pPr>
      <w:r>
        <w:rPr>
          <w:rFonts w:hint="eastAsia"/>
          <w:sz w:val="21"/>
          <w:szCs w:val="21"/>
        </w:rPr>
        <w:t>主要是指供应商履行合同的服务和专业技术人员等。</w:t>
      </w:r>
    </w:p>
    <w:p w:rsidR="0012520E" w:rsidRDefault="00FE7388">
      <w:pPr>
        <w:pStyle w:val="p0"/>
        <w:snapToGrid w:val="0"/>
        <w:spacing w:line="360" w:lineRule="auto"/>
        <w:ind w:firstLineChars="200" w:firstLine="482"/>
        <w:rPr>
          <w:b/>
          <w:sz w:val="24"/>
          <w:szCs w:val="24"/>
        </w:rPr>
      </w:pPr>
      <w:r>
        <w:rPr>
          <w:b/>
          <w:sz w:val="24"/>
          <w:szCs w:val="24"/>
        </w:rPr>
        <w:t>具备法律、行政法规规定的其他条件的证明材料</w:t>
      </w:r>
      <w:r>
        <w:rPr>
          <w:rFonts w:hint="eastAsia"/>
          <w:b/>
          <w:sz w:val="24"/>
          <w:szCs w:val="24"/>
        </w:rPr>
        <w:t>（若有）</w:t>
      </w:r>
    </w:p>
    <w:p w:rsidR="0012520E" w:rsidRDefault="00FE7388">
      <w:pPr>
        <w:widowControl/>
        <w:snapToGrid w:val="0"/>
        <w:spacing w:line="360" w:lineRule="auto"/>
        <w:ind w:right="1" w:firstLineChars="200" w:firstLine="420"/>
        <w:rPr>
          <w:szCs w:val="21"/>
        </w:rPr>
      </w:pPr>
      <w:r>
        <w:rPr>
          <w:rFonts w:hint="eastAsia"/>
          <w:szCs w:val="21"/>
        </w:rPr>
        <w:t>主要是指国家或行业部门有专门的法律或行政法规规定，参加采购活动必须取得国家有关主管部门的行政许可或资质等采购项目要求的内容。</w:t>
      </w:r>
    </w:p>
    <w:p w:rsidR="0012520E" w:rsidRDefault="0012520E">
      <w:pPr>
        <w:spacing w:before="100" w:beforeAutospacing="1" w:after="100" w:afterAutospacing="1" w:line="360" w:lineRule="auto"/>
        <w:ind w:left="236" w:hangingChars="98" w:hanging="236"/>
        <w:jc w:val="center"/>
        <w:rPr>
          <w:b/>
          <w:sz w:val="24"/>
        </w:rPr>
      </w:pPr>
    </w:p>
    <w:p w:rsidR="0012520E" w:rsidRPr="0092379B" w:rsidRDefault="00FE7388" w:rsidP="0092379B">
      <w:pPr>
        <w:spacing w:before="100" w:beforeAutospacing="1" w:after="100" w:afterAutospacing="1" w:line="360" w:lineRule="auto"/>
        <w:ind w:left="314" w:hangingChars="98" w:hanging="314"/>
        <w:jc w:val="center"/>
        <w:rPr>
          <w:rFonts w:ascii="黑体" w:eastAsia="黑体" w:hAnsi="黑体"/>
          <w:sz w:val="32"/>
          <w:szCs w:val="32"/>
        </w:rPr>
      </w:pPr>
      <w:r w:rsidRPr="0092379B">
        <w:rPr>
          <w:rFonts w:ascii="黑体" w:eastAsia="黑体" w:hAnsi="黑体" w:hint="eastAsia"/>
          <w:sz w:val="32"/>
          <w:szCs w:val="32"/>
        </w:rPr>
        <w:lastRenderedPageBreak/>
        <w:t>无违法记录申明</w:t>
      </w:r>
    </w:p>
    <w:p w:rsidR="0012520E" w:rsidRDefault="008D7386">
      <w:pPr>
        <w:spacing w:before="100" w:beforeAutospacing="1" w:after="100" w:afterAutospacing="1" w:line="360" w:lineRule="auto"/>
        <w:ind w:leftChars="270" w:left="567"/>
        <w:rPr>
          <w:b/>
          <w:sz w:val="24"/>
        </w:rPr>
      </w:pPr>
      <w:hyperlink r:id="rId17" w:tgtFrame="_blank" w:history="1">
        <w:r w:rsidR="00F21622" w:rsidRPr="00F24D7B">
          <w:rPr>
            <w:rFonts w:ascii="宋体" w:hAnsi="宋体" w:cs="宋体"/>
            <w:kern w:val="0"/>
            <w:sz w:val="24"/>
          </w:rPr>
          <w:t>攀枝花市国有投资(集团)有限责任公司</w:t>
        </w:r>
      </w:hyperlink>
      <w:r w:rsidR="00FE7388">
        <w:rPr>
          <w:rFonts w:hint="eastAsia"/>
          <w:b/>
          <w:sz w:val="24"/>
        </w:rPr>
        <w:t>：</w:t>
      </w:r>
    </w:p>
    <w:p w:rsidR="0012520E" w:rsidRDefault="00FE7388">
      <w:pPr>
        <w:spacing w:before="100" w:beforeAutospacing="1" w:after="100" w:afterAutospacing="1" w:line="360" w:lineRule="auto"/>
        <w:ind w:leftChars="270" w:left="567" w:firstLineChars="196" w:firstLine="472"/>
        <w:rPr>
          <w:b/>
          <w:sz w:val="24"/>
        </w:rPr>
      </w:pPr>
      <w:r>
        <w:rPr>
          <w:rFonts w:hint="eastAsia"/>
          <w:b/>
          <w:sz w:val="24"/>
        </w:rPr>
        <w:t>我公司</w:t>
      </w:r>
      <w:r>
        <w:rPr>
          <w:rFonts w:hint="eastAsia"/>
          <w:b/>
          <w:sz w:val="24"/>
          <w:u w:val="single"/>
        </w:rPr>
        <w:t>（公司全称）</w:t>
      </w:r>
      <w:r>
        <w:rPr>
          <w:rFonts w:hint="eastAsia"/>
          <w:b/>
          <w:sz w:val="24"/>
        </w:rPr>
        <w:t>，在参加本次采购活动前三年内，在经营</w:t>
      </w:r>
    </w:p>
    <w:p w:rsidR="0012520E" w:rsidRDefault="00FE7388">
      <w:pPr>
        <w:spacing w:before="100" w:beforeAutospacing="1" w:after="100" w:afterAutospacing="1" w:line="360" w:lineRule="auto"/>
        <w:ind w:leftChars="270" w:left="567"/>
        <w:rPr>
          <w:b/>
          <w:sz w:val="24"/>
        </w:rPr>
      </w:pPr>
      <w:r>
        <w:rPr>
          <w:rFonts w:hint="eastAsia"/>
          <w:b/>
          <w:sz w:val="24"/>
        </w:rPr>
        <w:t>活动中没有重大违法、违纪记录。</w:t>
      </w:r>
    </w:p>
    <w:p w:rsidR="0012520E" w:rsidRDefault="00FE7388">
      <w:pPr>
        <w:spacing w:before="100" w:beforeAutospacing="1" w:after="100" w:afterAutospacing="1" w:line="360" w:lineRule="auto"/>
        <w:ind w:leftChars="270" w:left="567" w:firstLineChars="147" w:firstLine="354"/>
        <w:rPr>
          <w:b/>
          <w:sz w:val="24"/>
        </w:rPr>
      </w:pPr>
      <w:r>
        <w:rPr>
          <w:rFonts w:hint="eastAsia"/>
          <w:b/>
          <w:sz w:val="24"/>
        </w:rPr>
        <w:t>特此郑重声明！</w:t>
      </w:r>
    </w:p>
    <w:p w:rsidR="0012520E" w:rsidRDefault="00FE7388">
      <w:pPr>
        <w:spacing w:before="100" w:beforeAutospacing="1" w:after="100" w:afterAutospacing="1" w:line="360" w:lineRule="auto"/>
        <w:ind w:leftChars="270" w:left="567" w:firstLineChars="1818" w:firstLine="4380"/>
        <w:rPr>
          <w:b/>
          <w:sz w:val="24"/>
        </w:rPr>
      </w:pPr>
      <w:r>
        <w:rPr>
          <w:rFonts w:hint="eastAsia"/>
          <w:b/>
          <w:sz w:val="24"/>
        </w:rPr>
        <w:t>供应商名称（公章）：</w:t>
      </w:r>
    </w:p>
    <w:p w:rsidR="0012520E" w:rsidRDefault="00FE7388">
      <w:pPr>
        <w:spacing w:before="100" w:beforeAutospacing="1" w:after="100" w:afterAutospacing="1" w:line="360" w:lineRule="auto"/>
        <w:ind w:leftChars="270" w:left="567" w:firstLineChars="1866" w:firstLine="4496"/>
        <w:rPr>
          <w:b/>
          <w:sz w:val="24"/>
        </w:rPr>
      </w:pPr>
      <w:r>
        <w:rPr>
          <w:rFonts w:hint="eastAsia"/>
          <w:b/>
          <w:sz w:val="24"/>
        </w:rPr>
        <w:t>法定代表人（签章）：</w:t>
      </w:r>
    </w:p>
    <w:p w:rsidR="0012520E" w:rsidRDefault="00FE7388">
      <w:pPr>
        <w:wordWrap w:val="0"/>
        <w:spacing w:before="100" w:beforeAutospacing="1" w:after="100" w:afterAutospacing="1" w:line="360" w:lineRule="auto"/>
        <w:ind w:leftChars="270" w:left="567" w:right="840"/>
        <w:jc w:val="center"/>
        <w:rPr>
          <w:b/>
          <w:sz w:val="24"/>
        </w:rPr>
      </w:pPr>
      <w:r>
        <w:rPr>
          <w:rFonts w:hint="eastAsia"/>
          <w:b/>
          <w:sz w:val="24"/>
        </w:rPr>
        <w:t>年月日</w:t>
      </w:r>
    </w:p>
    <w:p w:rsidR="00F21622" w:rsidRDefault="00F21622" w:rsidP="007C34A3">
      <w:pPr>
        <w:widowControl/>
        <w:spacing w:beforeLines="50" w:afterLines="50" w:line="360" w:lineRule="auto"/>
        <w:jc w:val="center"/>
        <w:outlineLvl w:val="1"/>
        <w:rPr>
          <w:rFonts w:cs="宋体"/>
          <w:b/>
          <w:bCs/>
          <w:sz w:val="32"/>
          <w:szCs w:val="32"/>
        </w:rPr>
      </w:pPr>
    </w:p>
    <w:p w:rsidR="00F21622" w:rsidRDefault="00F21622" w:rsidP="007C34A3">
      <w:pPr>
        <w:widowControl/>
        <w:spacing w:beforeLines="50" w:afterLines="50" w:line="360" w:lineRule="auto"/>
        <w:jc w:val="center"/>
        <w:outlineLvl w:val="1"/>
        <w:rPr>
          <w:rFonts w:cs="宋体"/>
          <w:b/>
          <w:bCs/>
          <w:sz w:val="32"/>
          <w:szCs w:val="32"/>
        </w:rPr>
      </w:pPr>
    </w:p>
    <w:p w:rsidR="00F21622" w:rsidRDefault="00F21622" w:rsidP="007C34A3">
      <w:pPr>
        <w:widowControl/>
        <w:spacing w:beforeLines="50" w:afterLines="50" w:line="360" w:lineRule="auto"/>
        <w:jc w:val="center"/>
        <w:outlineLvl w:val="1"/>
        <w:rPr>
          <w:rFonts w:cs="宋体"/>
          <w:b/>
          <w:bCs/>
          <w:sz w:val="32"/>
          <w:szCs w:val="32"/>
        </w:rPr>
      </w:pPr>
    </w:p>
    <w:p w:rsidR="00F21622" w:rsidRDefault="00F21622" w:rsidP="007C34A3">
      <w:pPr>
        <w:widowControl/>
        <w:spacing w:beforeLines="50" w:afterLines="50" w:line="360" w:lineRule="auto"/>
        <w:jc w:val="center"/>
        <w:outlineLvl w:val="1"/>
        <w:rPr>
          <w:rFonts w:cs="宋体"/>
          <w:b/>
          <w:bCs/>
          <w:sz w:val="32"/>
          <w:szCs w:val="32"/>
        </w:rPr>
      </w:pPr>
    </w:p>
    <w:p w:rsidR="00F21622" w:rsidRDefault="00F21622" w:rsidP="007C34A3">
      <w:pPr>
        <w:widowControl/>
        <w:spacing w:beforeLines="50" w:afterLines="50" w:line="360" w:lineRule="auto"/>
        <w:jc w:val="center"/>
        <w:outlineLvl w:val="1"/>
        <w:rPr>
          <w:rFonts w:cs="宋体"/>
          <w:b/>
          <w:bCs/>
          <w:sz w:val="32"/>
          <w:szCs w:val="32"/>
        </w:rPr>
      </w:pPr>
    </w:p>
    <w:p w:rsidR="00F21622" w:rsidRDefault="00F21622" w:rsidP="007C34A3">
      <w:pPr>
        <w:widowControl/>
        <w:spacing w:beforeLines="50" w:afterLines="50" w:line="360" w:lineRule="auto"/>
        <w:jc w:val="center"/>
        <w:outlineLvl w:val="1"/>
        <w:rPr>
          <w:rFonts w:cs="宋体"/>
          <w:b/>
          <w:bCs/>
          <w:sz w:val="32"/>
          <w:szCs w:val="32"/>
        </w:rPr>
      </w:pPr>
    </w:p>
    <w:p w:rsidR="00F21622" w:rsidRDefault="00F21622" w:rsidP="007C34A3">
      <w:pPr>
        <w:widowControl/>
        <w:spacing w:beforeLines="50" w:afterLines="50" w:line="360" w:lineRule="auto"/>
        <w:jc w:val="center"/>
        <w:outlineLvl w:val="1"/>
        <w:rPr>
          <w:rFonts w:cs="宋体"/>
          <w:b/>
          <w:bCs/>
          <w:sz w:val="32"/>
          <w:szCs w:val="32"/>
        </w:rPr>
      </w:pPr>
    </w:p>
    <w:p w:rsidR="00F21622" w:rsidRDefault="00F21622" w:rsidP="007C34A3">
      <w:pPr>
        <w:widowControl/>
        <w:spacing w:beforeLines="50" w:afterLines="50" w:line="360" w:lineRule="auto"/>
        <w:jc w:val="center"/>
        <w:outlineLvl w:val="1"/>
        <w:rPr>
          <w:rFonts w:cs="宋体"/>
          <w:b/>
          <w:bCs/>
          <w:sz w:val="32"/>
          <w:szCs w:val="32"/>
        </w:rPr>
      </w:pPr>
    </w:p>
    <w:p w:rsidR="0012520E" w:rsidRPr="0092379B" w:rsidRDefault="00FE7388" w:rsidP="0092379B">
      <w:pPr>
        <w:spacing w:before="100" w:beforeAutospacing="1" w:after="100" w:afterAutospacing="1" w:line="360" w:lineRule="auto"/>
        <w:ind w:left="314" w:hangingChars="98" w:hanging="314"/>
        <w:jc w:val="center"/>
        <w:rPr>
          <w:rFonts w:ascii="黑体" w:eastAsia="黑体" w:hAnsi="黑体"/>
          <w:sz w:val="32"/>
          <w:szCs w:val="32"/>
        </w:rPr>
      </w:pPr>
      <w:r w:rsidRPr="0092379B">
        <w:rPr>
          <w:rFonts w:ascii="黑体" w:eastAsia="黑体" w:hAnsi="黑体" w:hint="eastAsia"/>
          <w:sz w:val="32"/>
          <w:szCs w:val="32"/>
        </w:rPr>
        <w:lastRenderedPageBreak/>
        <w:t>授权委托书</w:t>
      </w:r>
    </w:p>
    <w:p w:rsidR="0012520E" w:rsidRDefault="008D7386">
      <w:pPr>
        <w:tabs>
          <w:tab w:val="left" w:pos="8280"/>
        </w:tabs>
        <w:spacing w:line="360" w:lineRule="auto"/>
        <w:rPr>
          <w:sz w:val="24"/>
        </w:rPr>
      </w:pPr>
      <w:hyperlink r:id="rId18" w:tgtFrame="_blank" w:history="1">
        <w:r w:rsidR="00F21622" w:rsidRPr="00F24D7B">
          <w:rPr>
            <w:rFonts w:ascii="宋体" w:hAnsi="宋体" w:cs="宋体"/>
            <w:kern w:val="0"/>
            <w:sz w:val="24"/>
          </w:rPr>
          <w:t>攀枝花市国有投资(集团)有限责任公司</w:t>
        </w:r>
      </w:hyperlink>
      <w:r w:rsidR="00FE7388">
        <w:rPr>
          <w:rFonts w:hint="eastAsia"/>
          <w:sz w:val="24"/>
        </w:rPr>
        <w:t>：</w:t>
      </w:r>
    </w:p>
    <w:p w:rsidR="0012520E" w:rsidRDefault="00FE7388">
      <w:pPr>
        <w:tabs>
          <w:tab w:val="left" w:pos="8280"/>
        </w:tabs>
        <w:spacing w:line="360" w:lineRule="auto"/>
        <w:ind w:firstLine="480"/>
        <w:rPr>
          <w:sz w:val="24"/>
        </w:rPr>
      </w:pPr>
      <w:r>
        <w:rPr>
          <w:rFonts w:hint="eastAsia"/>
          <w:sz w:val="24"/>
        </w:rPr>
        <w:t>兹委托参加贵单位组织的</w:t>
      </w:r>
      <w:r w:rsidR="00CB5E1C">
        <w:rPr>
          <w:rFonts w:hint="eastAsia"/>
          <w:sz w:val="24"/>
        </w:rPr>
        <w:t>市国投集团形象宣传片</w:t>
      </w:r>
      <w:r>
        <w:rPr>
          <w:rFonts w:hint="eastAsia"/>
          <w:sz w:val="24"/>
        </w:rPr>
        <w:t>项目的采购活动，全权代表我单位处理磋商的有关事宜。</w:t>
      </w:r>
    </w:p>
    <w:p w:rsidR="0012520E" w:rsidRDefault="00FE7388">
      <w:pPr>
        <w:tabs>
          <w:tab w:val="left" w:pos="8280"/>
        </w:tabs>
        <w:spacing w:line="360" w:lineRule="auto"/>
        <w:rPr>
          <w:sz w:val="24"/>
        </w:rPr>
      </w:pPr>
      <w:r>
        <w:rPr>
          <w:rFonts w:hint="eastAsia"/>
          <w:sz w:val="24"/>
        </w:rPr>
        <w:t>附全权代表情况：</w:t>
      </w:r>
    </w:p>
    <w:p w:rsidR="0012520E" w:rsidRDefault="00FE7388">
      <w:pPr>
        <w:tabs>
          <w:tab w:val="left" w:pos="8280"/>
        </w:tabs>
        <w:spacing w:line="360" w:lineRule="auto"/>
        <w:rPr>
          <w:sz w:val="24"/>
          <w:u w:val="single"/>
        </w:rPr>
      </w:pPr>
      <w:r>
        <w:rPr>
          <w:rFonts w:hint="eastAsia"/>
          <w:sz w:val="24"/>
        </w:rPr>
        <w:t>姓名：性别：年龄：职务：</w:t>
      </w:r>
    </w:p>
    <w:p w:rsidR="0012520E" w:rsidRDefault="00FE7388">
      <w:pPr>
        <w:tabs>
          <w:tab w:val="left" w:pos="8280"/>
        </w:tabs>
        <w:spacing w:line="360" w:lineRule="auto"/>
        <w:rPr>
          <w:sz w:val="24"/>
        </w:rPr>
      </w:pPr>
      <w:r>
        <w:rPr>
          <w:rFonts w:hint="eastAsia"/>
          <w:sz w:val="24"/>
        </w:rPr>
        <w:t>身份证号码：</w:t>
      </w:r>
    </w:p>
    <w:p w:rsidR="0012520E" w:rsidRDefault="00FE7388">
      <w:pPr>
        <w:tabs>
          <w:tab w:val="left" w:pos="8280"/>
        </w:tabs>
        <w:spacing w:line="360" w:lineRule="auto"/>
        <w:rPr>
          <w:sz w:val="24"/>
          <w:u w:val="single"/>
        </w:rPr>
      </w:pPr>
      <w:r>
        <w:rPr>
          <w:rFonts w:hint="eastAsia"/>
          <w:sz w:val="24"/>
        </w:rPr>
        <w:t>详细通讯地址：</w:t>
      </w:r>
    </w:p>
    <w:p w:rsidR="0012520E" w:rsidRDefault="00FE7388">
      <w:pPr>
        <w:tabs>
          <w:tab w:val="left" w:pos="8280"/>
        </w:tabs>
        <w:spacing w:line="360" w:lineRule="auto"/>
        <w:rPr>
          <w:sz w:val="24"/>
        </w:rPr>
      </w:pPr>
      <w:r>
        <w:rPr>
          <w:rFonts w:hint="eastAsia"/>
          <w:sz w:val="24"/>
        </w:rPr>
        <w:t>电话：传真：邮政编码：</w:t>
      </w:r>
    </w:p>
    <w:p w:rsidR="0012520E" w:rsidRDefault="00FE7388">
      <w:pPr>
        <w:tabs>
          <w:tab w:val="left" w:pos="8280"/>
        </w:tabs>
        <w:rPr>
          <w:b/>
          <w:sz w:val="24"/>
        </w:rPr>
      </w:pPr>
      <w:r>
        <w:rPr>
          <w:rFonts w:hint="eastAsia"/>
          <w:b/>
          <w:sz w:val="24"/>
        </w:rPr>
        <w:t>供应商（全称）</w:t>
      </w:r>
      <w:r>
        <w:rPr>
          <w:rFonts w:hint="eastAsia"/>
          <w:b/>
          <w:sz w:val="24"/>
        </w:rPr>
        <w:t>:</w:t>
      </w:r>
      <w:r>
        <w:rPr>
          <w:rFonts w:hint="eastAsia"/>
          <w:b/>
          <w:sz w:val="24"/>
        </w:rPr>
        <w:t>（公章）法定代表人（负责人）：（签字或盖章）</w:t>
      </w:r>
    </w:p>
    <w:p w:rsidR="0012520E" w:rsidRDefault="0012520E">
      <w:pPr>
        <w:tabs>
          <w:tab w:val="left" w:pos="8280"/>
        </w:tabs>
        <w:ind w:firstLineChars="1300" w:firstLine="3132"/>
        <w:rPr>
          <w:b/>
          <w:sz w:val="24"/>
        </w:rPr>
      </w:pPr>
    </w:p>
    <w:p w:rsidR="0012520E" w:rsidRDefault="00FE7388">
      <w:pPr>
        <w:tabs>
          <w:tab w:val="left" w:pos="8280"/>
        </w:tabs>
        <w:ind w:firstLineChars="1300" w:firstLine="3132"/>
        <w:jc w:val="center"/>
        <w:rPr>
          <w:b/>
        </w:rPr>
      </w:pPr>
      <w:r>
        <w:rPr>
          <w:rFonts w:hint="eastAsia"/>
          <w:b/>
          <w:sz w:val="24"/>
        </w:rPr>
        <w:t>年月日</w:t>
      </w:r>
    </w:p>
    <w:tbl>
      <w:tblPr>
        <w:tblpPr w:leftFromText="180" w:rightFromText="180" w:vertAnchor="text" w:tblpX="109" w:tblpY="286"/>
        <w:tblW w:w="4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58"/>
      </w:tblGrid>
      <w:tr w:rsidR="0012520E">
        <w:trPr>
          <w:trHeight w:val="1481"/>
        </w:trPr>
        <w:tc>
          <w:tcPr>
            <w:tcW w:w="4158" w:type="dxa"/>
          </w:tcPr>
          <w:p w:rsidR="0012520E" w:rsidRDefault="00FE7388">
            <w:pPr>
              <w:spacing w:before="100" w:beforeAutospacing="1" w:after="100" w:afterAutospacing="1"/>
              <w:rPr>
                <w:b/>
                <w:sz w:val="24"/>
              </w:rPr>
            </w:pPr>
            <w:r>
              <w:rPr>
                <w:rFonts w:hint="eastAsia"/>
                <w:b/>
                <w:sz w:val="24"/>
              </w:rPr>
              <w:t>法定代表人（负责人）身份证复印件（双面）</w:t>
            </w:r>
            <w:r>
              <w:rPr>
                <w:rFonts w:hint="eastAsia"/>
                <w:bCs/>
                <w:sz w:val="24"/>
              </w:rPr>
              <w:t>（粘贴或复印此处）</w:t>
            </w:r>
          </w:p>
        </w:tc>
      </w:tr>
    </w:tbl>
    <w:p w:rsidR="0012520E" w:rsidRDefault="0012520E">
      <w:pPr>
        <w:rPr>
          <w:vanish/>
        </w:rPr>
      </w:pPr>
    </w:p>
    <w:tbl>
      <w:tblPr>
        <w:tblpPr w:leftFromText="180" w:rightFromText="180" w:vertAnchor="text" w:horzAnchor="page" w:tblpX="6721" w:tblpY="332"/>
        <w:tblW w:w="4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8"/>
      </w:tblGrid>
      <w:tr w:rsidR="0012520E">
        <w:trPr>
          <w:trHeight w:val="1389"/>
        </w:trPr>
        <w:tc>
          <w:tcPr>
            <w:tcW w:w="4258" w:type="dxa"/>
          </w:tcPr>
          <w:p w:rsidR="0012520E" w:rsidRDefault="00FE7388">
            <w:pPr>
              <w:spacing w:before="100" w:beforeAutospacing="1" w:after="100" w:afterAutospacing="1"/>
              <w:rPr>
                <w:b/>
                <w:sz w:val="24"/>
              </w:rPr>
            </w:pPr>
            <w:r>
              <w:rPr>
                <w:rFonts w:hint="eastAsia"/>
                <w:b/>
                <w:sz w:val="24"/>
              </w:rPr>
              <w:t>授权委托人身份证复印件（双面）</w:t>
            </w:r>
          </w:p>
          <w:p w:rsidR="0012520E" w:rsidRDefault="00FE7388">
            <w:pPr>
              <w:spacing w:before="100" w:beforeAutospacing="1" w:after="100" w:afterAutospacing="1"/>
              <w:rPr>
                <w:b/>
                <w:sz w:val="24"/>
              </w:rPr>
            </w:pPr>
            <w:r>
              <w:rPr>
                <w:rFonts w:hint="eastAsia"/>
                <w:bCs/>
                <w:sz w:val="24"/>
              </w:rPr>
              <w:t>（粘贴或复印此处）</w:t>
            </w:r>
          </w:p>
        </w:tc>
      </w:tr>
    </w:tbl>
    <w:p w:rsidR="0012520E" w:rsidRDefault="0012520E">
      <w:pPr>
        <w:spacing w:before="100" w:beforeAutospacing="1" w:after="100" w:afterAutospacing="1"/>
        <w:ind w:left="236" w:hangingChars="98" w:hanging="236"/>
        <w:rPr>
          <w:b/>
          <w:sz w:val="24"/>
        </w:rPr>
      </w:pPr>
    </w:p>
    <w:p w:rsidR="0012520E" w:rsidRDefault="0012520E">
      <w:pPr>
        <w:spacing w:before="100" w:beforeAutospacing="1" w:after="100" w:afterAutospacing="1"/>
        <w:ind w:left="236" w:hangingChars="98" w:hanging="236"/>
        <w:rPr>
          <w:b/>
          <w:sz w:val="24"/>
        </w:rPr>
      </w:pPr>
    </w:p>
    <w:p w:rsidR="0012520E" w:rsidRDefault="0012520E">
      <w:pPr>
        <w:spacing w:before="100" w:beforeAutospacing="1" w:after="100" w:afterAutospacing="1" w:line="360" w:lineRule="auto"/>
        <w:rPr>
          <w:sz w:val="24"/>
        </w:rPr>
      </w:pPr>
    </w:p>
    <w:p w:rsidR="0012520E" w:rsidRDefault="00FE7388">
      <w:pPr>
        <w:spacing w:before="100" w:beforeAutospacing="1" w:after="100" w:afterAutospacing="1" w:line="360" w:lineRule="auto"/>
        <w:rPr>
          <w:b/>
          <w:bCs/>
          <w:sz w:val="24"/>
        </w:rPr>
      </w:pPr>
      <w:r>
        <w:rPr>
          <w:rFonts w:hint="eastAsia"/>
          <w:b/>
          <w:bCs/>
          <w:sz w:val="24"/>
        </w:rPr>
        <w:t>注：授权委托人需提供在本单位的近六个月（不足六个月的单位提供成立至磋商前）与原件一致的社保证明资料，否则为无效响应。</w:t>
      </w:r>
    </w:p>
    <w:p w:rsidR="00CB5E1C" w:rsidRDefault="00CB5E1C">
      <w:pPr>
        <w:spacing w:before="100" w:beforeAutospacing="1" w:after="100" w:afterAutospacing="1" w:line="360" w:lineRule="auto"/>
        <w:rPr>
          <w:b/>
          <w:bCs/>
          <w:sz w:val="24"/>
        </w:rPr>
      </w:pPr>
    </w:p>
    <w:p w:rsidR="00CB5E1C" w:rsidRDefault="00CB5E1C">
      <w:pPr>
        <w:spacing w:before="100" w:beforeAutospacing="1" w:after="100" w:afterAutospacing="1" w:line="360" w:lineRule="auto"/>
        <w:rPr>
          <w:b/>
          <w:bCs/>
          <w:sz w:val="24"/>
        </w:rPr>
      </w:pPr>
    </w:p>
    <w:p w:rsidR="00CB5E1C" w:rsidRDefault="00CB5E1C">
      <w:pPr>
        <w:spacing w:before="100" w:beforeAutospacing="1" w:after="100" w:afterAutospacing="1" w:line="360" w:lineRule="auto"/>
        <w:rPr>
          <w:b/>
          <w:bCs/>
          <w:sz w:val="24"/>
        </w:rPr>
      </w:pPr>
    </w:p>
    <w:p w:rsidR="00CB5E1C" w:rsidRDefault="00CB5E1C">
      <w:pPr>
        <w:spacing w:before="100" w:beforeAutospacing="1" w:after="100" w:afterAutospacing="1" w:line="360" w:lineRule="auto"/>
        <w:rPr>
          <w:b/>
          <w:bCs/>
          <w:sz w:val="24"/>
        </w:rPr>
      </w:pPr>
    </w:p>
    <w:p w:rsidR="00CB5E1C" w:rsidRDefault="00CB5E1C">
      <w:pPr>
        <w:spacing w:before="100" w:beforeAutospacing="1" w:after="100" w:afterAutospacing="1" w:line="360" w:lineRule="auto"/>
        <w:rPr>
          <w:b/>
          <w:bCs/>
          <w:sz w:val="24"/>
        </w:rPr>
      </w:pPr>
    </w:p>
    <w:p w:rsidR="0092379B" w:rsidRDefault="00FE7388" w:rsidP="0092379B">
      <w:pPr>
        <w:widowControl/>
        <w:adjustRightInd w:val="0"/>
        <w:snapToGrid w:val="0"/>
        <w:spacing w:line="360" w:lineRule="auto"/>
        <w:ind w:leftChars="50" w:left="105"/>
        <w:jc w:val="center"/>
        <w:rPr>
          <w:rFonts w:ascii="黑体" w:eastAsia="黑体" w:hAnsi="黑体" w:cs="宋体"/>
          <w:bCs/>
          <w:sz w:val="32"/>
          <w:szCs w:val="32"/>
        </w:rPr>
      </w:pPr>
      <w:r w:rsidRPr="0092379B">
        <w:rPr>
          <w:rFonts w:ascii="黑体" w:eastAsia="黑体" w:hAnsi="黑体" w:cs="宋体" w:hint="eastAsia"/>
          <w:bCs/>
          <w:sz w:val="32"/>
          <w:szCs w:val="32"/>
        </w:rPr>
        <w:lastRenderedPageBreak/>
        <w:t>企业概况及响应方案说明</w:t>
      </w:r>
    </w:p>
    <w:p w:rsidR="0092379B" w:rsidRDefault="0092379B" w:rsidP="0092379B">
      <w:pPr>
        <w:widowControl/>
        <w:adjustRightInd w:val="0"/>
        <w:snapToGrid w:val="0"/>
        <w:spacing w:line="360" w:lineRule="auto"/>
        <w:ind w:leftChars="50" w:left="105"/>
        <w:rPr>
          <w:rFonts w:ascii="黑体" w:eastAsia="黑体" w:hAnsi="黑体" w:cs="宋体"/>
          <w:bCs/>
          <w:sz w:val="32"/>
          <w:szCs w:val="32"/>
        </w:rPr>
      </w:pPr>
    </w:p>
    <w:p w:rsidR="0012520E" w:rsidRDefault="00FE7388" w:rsidP="0092379B">
      <w:pPr>
        <w:widowControl/>
        <w:adjustRightInd w:val="0"/>
        <w:snapToGrid w:val="0"/>
        <w:spacing w:line="360" w:lineRule="auto"/>
        <w:ind w:leftChars="50" w:left="105"/>
        <w:rPr>
          <w:b/>
          <w:sz w:val="24"/>
        </w:rPr>
      </w:pPr>
      <w:r>
        <w:rPr>
          <w:rFonts w:hint="eastAsia"/>
          <w:b/>
          <w:sz w:val="24"/>
        </w:rPr>
        <w:t>1</w:t>
      </w:r>
      <w:r>
        <w:rPr>
          <w:rFonts w:hint="eastAsia"/>
          <w:b/>
          <w:sz w:val="24"/>
        </w:rPr>
        <w:t>、企业概况</w:t>
      </w:r>
    </w:p>
    <w:p w:rsidR="0012520E" w:rsidRDefault="00FE7388">
      <w:pPr>
        <w:rPr>
          <w:sz w:val="28"/>
        </w:rPr>
      </w:pPr>
      <w:r>
        <w:rPr>
          <w:rFonts w:hint="eastAsia"/>
          <w:sz w:val="24"/>
        </w:rPr>
        <w:t>供应商（全称）</w:t>
      </w:r>
      <w:r>
        <w:rPr>
          <w:rFonts w:hint="eastAsia"/>
          <w:sz w:val="24"/>
        </w:rPr>
        <w:t xml:space="preserve">: </w:t>
      </w:r>
      <w:r>
        <w:rPr>
          <w:rFonts w:hint="eastAsia"/>
          <w:sz w:val="24"/>
        </w:rPr>
        <w:t>（公章）</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5"/>
        <w:gridCol w:w="988"/>
        <w:gridCol w:w="1507"/>
        <w:gridCol w:w="1563"/>
        <w:gridCol w:w="1701"/>
        <w:gridCol w:w="722"/>
        <w:gridCol w:w="1932"/>
      </w:tblGrid>
      <w:tr w:rsidR="0012520E">
        <w:trPr>
          <w:trHeight w:val="707"/>
          <w:jc w:val="center"/>
        </w:trPr>
        <w:tc>
          <w:tcPr>
            <w:tcW w:w="1715" w:type="dxa"/>
            <w:vAlign w:val="center"/>
          </w:tcPr>
          <w:p w:rsidR="0012520E" w:rsidRDefault="00FE7388">
            <w:pPr>
              <w:jc w:val="center"/>
              <w:rPr>
                <w:sz w:val="28"/>
              </w:rPr>
            </w:pPr>
            <w:r>
              <w:rPr>
                <w:rFonts w:hint="eastAsia"/>
                <w:sz w:val="24"/>
              </w:rPr>
              <w:t>供应商名称</w:t>
            </w:r>
          </w:p>
        </w:tc>
        <w:tc>
          <w:tcPr>
            <w:tcW w:w="8413" w:type="dxa"/>
            <w:gridSpan w:val="6"/>
          </w:tcPr>
          <w:p w:rsidR="0012520E" w:rsidRDefault="0012520E">
            <w:pPr>
              <w:rPr>
                <w:sz w:val="28"/>
              </w:rPr>
            </w:pPr>
          </w:p>
        </w:tc>
      </w:tr>
      <w:tr w:rsidR="0012520E">
        <w:trPr>
          <w:trHeight w:val="703"/>
          <w:jc w:val="center"/>
        </w:trPr>
        <w:tc>
          <w:tcPr>
            <w:tcW w:w="1715" w:type="dxa"/>
            <w:vAlign w:val="center"/>
          </w:tcPr>
          <w:p w:rsidR="0012520E" w:rsidRDefault="00FE7388">
            <w:pPr>
              <w:jc w:val="center"/>
              <w:rPr>
                <w:sz w:val="28"/>
              </w:rPr>
            </w:pPr>
            <w:r>
              <w:rPr>
                <w:rFonts w:hint="eastAsia"/>
                <w:sz w:val="24"/>
              </w:rPr>
              <w:t>注册地址</w:t>
            </w:r>
          </w:p>
        </w:tc>
        <w:tc>
          <w:tcPr>
            <w:tcW w:w="4058" w:type="dxa"/>
            <w:gridSpan w:val="3"/>
          </w:tcPr>
          <w:p w:rsidR="0012520E" w:rsidRDefault="0012520E">
            <w:pPr>
              <w:rPr>
                <w:sz w:val="28"/>
              </w:rPr>
            </w:pPr>
          </w:p>
        </w:tc>
        <w:tc>
          <w:tcPr>
            <w:tcW w:w="4355" w:type="dxa"/>
            <w:gridSpan w:val="3"/>
          </w:tcPr>
          <w:p w:rsidR="0012520E" w:rsidRDefault="00FE7388">
            <w:pPr>
              <w:jc w:val="center"/>
              <w:rPr>
                <w:sz w:val="28"/>
              </w:rPr>
            </w:pPr>
            <w:r>
              <w:rPr>
                <w:sz w:val="24"/>
              </w:rPr>
              <w:t>本公司为</w:t>
            </w:r>
            <w:r>
              <w:rPr>
                <w:sz w:val="24"/>
              </w:rPr>
              <w:t>__</w:t>
            </w:r>
            <w:r>
              <w:rPr>
                <w:sz w:val="24"/>
                <w:u w:val="single"/>
              </w:rPr>
              <w:t>____</w:t>
            </w:r>
            <w:r>
              <w:rPr>
                <w:sz w:val="24"/>
              </w:rPr>
              <w:t>（请填写：中型、小型、微型）企业</w:t>
            </w:r>
          </w:p>
        </w:tc>
      </w:tr>
      <w:tr w:rsidR="0012520E">
        <w:trPr>
          <w:trHeight w:val="651"/>
          <w:jc w:val="center"/>
        </w:trPr>
        <w:tc>
          <w:tcPr>
            <w:tcW w:w="1715" w:type="dxa"/>
            <w:vMerge w:val="restart"/>
            <w:vAlign w:val="center"/>
          </w:tcPr>
          <w:p w:rsidR="0012520E" w:rsidRDefault="00FE7388">
            <w:pPr>
              <w:jc w:val="center"/>
              <w:rPr>
                <w:sz w:val="28"/>
              </w:rPr>
            </w:pPr>
            <w:r>
              <w:rPr>
                <w:rFonts w:hint="eastAsia"/>
                <w:sz w:val="24"/>
              </w:rPr>
              <w:t>联系方式</w:t>
            </w:r>
          </w:p>
        </w:tc>
        <w:tc>
          <w:tcPr>
            <w:tcW w:w="988" w:type="dxa"/>
            <w:vAlign w:val="center"/>
          </w:tcPr>
          <w:p w:rsidR="0012520E" w:rsidRDefault="00FE7388">
            <w:pPr>
              <w:jc w:val="center"/>
              <w:rPr>
                <w:sz w:val="28"/>
              </w:rPr>
            </w:pPr>
            <w:r>
              <w:rPr>
                <w:rFonts w:hint="eastAsia"/>
                <w:sz w:val="24"/>
              </w:rPr>
              <w:t>联系人</w:t>
            </w:r>
          </w:p>
        </w:tc>
        <w:tc>
          <w:tcPr>
            <w:tcW w:w="1507" w:type="dxa"/>
            <w:vAlign w:val="center"/>
          </w:tcPr>
          <w:p w:rsidR="0012520E" w:rsidRDefault="0012520E">
            <w:pPr>
              <w:jc w:val="center"/>
              <w:rPr>
                <w:sz w:val="28"/>
              </w:rPr>
            </w:pPr>
          </w:p>
        </w:tc>
        <w:tc>
          <w:tcPr>
            <w:tcW w:w="1563" w:type="dxa"/>
            <w:vAlign w:val="center"/>
          </w:tcPr>
          <w:p w:rsidR="0012520E" w:rsidRDefault="00FE7388">
            <w:pPr>
              <w:jc w:val="center"/>
              <w:rPr>
                <w:sz w:val="28"/>
              </w:rPr>
            </w:pPr>
            <w:r>
              <w:rPr>
                <w:rFonts w:hint="eastAsia"/>
                <w:sz w:val="24"/>
              </w:rPr>
              <w:t>联系电话</w:t>
            </w:r>
          </w:p>
        </w:tc>
        <w:tc>
          <w:tcPr>
            <w:tcW w:w="4355" w:type="dxa"/>
            <w:gridSpan w:val="3"/>
            <w:vAlign w:val="center"/>
          </w:tcPr>
          <w:p w:rsidR="0012520E" w:rsidRDefault="0012520E">
            <w:pPr>
              <w:jc w:val="center"/>
              <w:rPr>
                <w:sz w:val="28"/>
              </w:rPr>
            </w:pPr>
          </w:p>
        </w:tc>
      </w:tr>
      <w:tr w:rsidR="0012520E">
        <w:trPr>
          <w:trHeight w:val="595"/>
          <w:jc w:val="center"/>
        </w:trPr>
        <w:tc>
          <w:tcPr>
            <w:tcW w:w="1715" w:type="dxa"/>
            <w:vMerge/>
            <w:vAlign w:val="center"/>
          </w:tcPr>
          <w:p w:rsidR="0012520E" w:rsidRDefault="0012520E">
            <w:pPr>
              <w:jc w:val="center"/>
              <w:rPr>
                <w:sz w:val="28"/>
              </w:rPr>
            </w:pPr>
          </w:p>
        </w:tc>
        <w:tc>
          <w:tcPr>
            <w:tcW w:w="988" w:type="dxa"/>
            <w:vAlign w:val="center"/>
          </w:tcPr>
          <w:p w:rsidR="0012520E" w:rsidRDefault="00FE7388">
            <w:pPr>
              <w:jc w:val="center"/>
              <w:rPr>
                <w:sz w:val="28"/>
              </w:rPr>
            </w:pPr>
            <w:r>
              <w:rPr>
                <w:rFonts w:hint="eastAsia"/>
                <w:sz w:val="24"/>
              </w:rPr>
              <w:t>传真</w:t>
            </w:r>
          </w:p>
        </w:tc>
        <w:tc>
          <w:tcPr>
            <w:tcW w:w="1507" w:type="dxa"/>
            <w:vAlign w:val="center"/>
          </w:tcPr>
          <w:p w:rsidR="0012520E" w:rsidRDefault="0012520E">
            <w:pPr>
              <w:jc w:val="center"/>
              <w:rPr>
                <w:sz w:val="28"/>
              </w:rPr>
            </w:pPr>
          </w:p>
        </w:tc>
        <w:tc>
          <w:tcPr>
            <w:tcW w:w="1563" w:type="dxa"/>
            <w:vAlign w:val="center"/>
          </w:tcPr>
          <w:p w:rsidR="0012520E" w:rsidRDefault="00FE7388">
            <w:pPr>
              <w:jc w:val="center"/>
              <w:rPr>
                <w:sz w:val="28"/>
              </w:rPr>
            </w:pPr>
            <w:r>
              <w:rPr>
                <w:rFonts w:hint="eastAsia"/>
                <w:sz w:val="24"/>
              </w:rPr>
              <w:t>邮政编码</w:t>
            </w:r>
          </w:p>
        </w:tc>
        <w:tc>
          <w:tcPr>
            <w:tcW w:w="4355" w:type="dxa"/>
            <w:gridSpan w:val="3"/>
            <w:vAlign w:val="center"/>
          </w:tcPr>
          <w:p w:rsidR="0012520E" w:rsidRDefault="0012520E">
            <w:pPr>
              <w:jc w:val="center"/>
              <w:rPr>
                <w:sz w:val="28"/>
              </w:rPr>
            </w:pPr>
          </w:p>
        </w:tc>
      </w:tr>
      <w:tr w:rsidR="0012520E">
        <w:trPr>
          <w:trHeight w:val="562"/>
          <w:jc w:val="center"/>
        </w:trPr>
        <w:tc>
          <w:tcPr>
            <w:tcW w:w="1715" w:type="dxa"/>
            <w:vAlign w:val="center"/>
          </w:tcPr>
          <w:p w:rsidR="0012520E" w:rsidRDefault="00FE7388">
            <w:pPr>
              <w:jc w:val="center"/>
              <w:rPr>
                <w:sz w:val="28"/>
              </w:rPr>
            </w:pPr>
            <w:r>
              <w:rPr>
                <w:rFonts w:hint="eastAsia"/>
                <w:sz w:val="24"/>
              </w:rPr>
              <w:t>组织机构代码</w:t>
            </w:r>
          </w:p>
        </w:tc>
        <w:tc>
          <w:tcPr>
            <w:tcW w:w="8413" w:type="dxa"/>
            <w:gridSpan w:val="6"/>
          </w:tcPr>
          <w:p w:rsidR="0012520E" w:rsidRDefault="0012520E">
            <w:pPr>
              <w:rPr>
                <w:sz w:val="28"/>
              </w:rPr>
            </w:pPr>
          </w:p>
        </w:tc>
      </w:tr>
      <w:tr w:rsidR="0012520E">
        <w:trPr>
          <w:trHeight w:val="816"/>
          <w:jc w:val="center"/>
        </w:trPr>
        <w:tc>
          <w:tcPr>
            <w:tcW w:w="1715" w:type="dxa"/>
            <w:vAlign w:val="center"/>
          </w:tcPr>
          <w:p w:rsidR="0012520E" w:rsidRDefault="00FE7388">
            <w:pPr>
              <w:jc w:val="center"/>
              <w:rPr>
                <w:sz w:val="28"/>
              </w:rPr>
            </w:pPr>
            <w:r>
              <w:rPr>
                <w:rFonts w:hint="eastAsia"/>
                <w:sz w:val="24"/>
              </w:rPr>
              <w:t>法定代表人（负责人）</w:t>
            </w:r>
          </w:p>
        </w:tc>
        <w:tc>
          <w:tcPr>
            <w:tcW w:w="988" w:type="dxa"/>
            <w:vAlign w:val="center"/>
          </w:tcPr>
          <w:p w:rsidR="0012520E" w:rsidRDefault="00FE7388">
            <w:pPr>
              <w:jc w:val="center"/>
              <w:rPr>
                <w:sz w:val="28"/>
              </w:rPr>
            </w:pPr>
            <w:r>
              <w:rPr>
                <w:rFonts w:hint="eastAsia"/>
                <w:sz w:val="24"/>
              </w:rPr>
              <w:t>姓名</w:t>
            </w:r>
          </w:p>
        </w:tc>
        <w:tc>
          <w:tcPr>
            <w:tcW w:w="1507" w:type="dxa"/>
            <w:vAlign w:val="center"/>
          </w:tcPr>
          <w:p w:rsidR="0012520E" w:rsidRDefault="0012520E">
            <w:pPr>
              <w:jc w:val="center"/>
              <w:rPr>
                <w:sz w:val="28"/>
              </w:rPr>
            </w:pPr>
          </w:p>
        </w:tc>
        <w:tc>
          <w:tcPr>
            <w:tcW w:w="1563" w:type="dxa"/>
            <w:vAlign w:val="center"/>
          </w:tcPr>
          <w:p w:rsidR="0012520E" w:rsidRDefault="00FE7388">
            <w:pPr>
              <w:jc w:val="center"/>
              <w:rPr>
                <w:sz w:val="24"/>
              </w:rPr>
            </w:pPr>
            <w:r>
              <w:rPr>
                <w:rFonts w:hint="eastAsia"/>
                <w:sz w:val="24"/>
              </w:rPr>
              <w:t>技术职称</w:t>
            </w:r>
          </w:p>
        </w:tc>
        <w:tc>
          <w:tcPr>
            <w:tcW w:w="1701" w:type="dxa"/>
            <w:vAlign w:val="center"/>
          </w:tcPr>
          <w:p w:rsidR="0012520E" w:rsidRDefault="0012520E">
            <w:pPr>
              <w:jc w:val="center"/>
              <w:rPr>
                <w:sz w:val="24"/>
              </w:rPr>
            </w:pPr>
          </w:p>
        </w:tc>
        <w:tc>
          <w:tcPr>
            <w:tcW w:w="722" w:type="dxa"/>
            <w:vAlign w:val="center"/>
          </w:tcPr>
          <w:p w:rsidR="0012520E" w:rsidRDefault="00FE7388">
            <w:pPr>
              <w:jc w:val="center"/>
              <w:rPr>
                <w:sz w:val="24"/>
              </w:rPr>
            </w:pPr>
            <w:r>
              <w:rPr>
                <w:rFonts w:hint="eastAsia"/>
                <w:sz w:val="24"/>
              </w:rPr>
              <w:t>电话</w:t>
            </w:r>
          </w:p>
        </w:tc>
        <w:tc>
          <w:tcPr>
            <w:tcW w:w="1932" w:type="dxa"/>
            <w:vAlign w:val="center"/>
          </w:tcPr>
          <w:p w:rsidR="0012520E" w:rsidRDefault="0012520E">
            <w:pPr>
              <w:jc w:val="center"/>
              <w:rPr>
                <w:sz w:val="28"/>
              </w:rPr>
            </w:pPr>
          </w:p>
        </w:tc>
      </w:tr>
      <w:tr w:rsidR="0012520E">
        <w:trPr>
          <w:trHeight w:val="733"/>
          <w:jc w:val="center"/>
        </w:trPr>
        <w:tc>
          <w:tcPr>
            <w:tcW w:w="1715" w:type="dxa"/>
            <w:vAlign w:val="center"/>
          </w:tcPr>
          <w:p w:rsidR="0012520E" w:rsidRDefault="00FE7388">
            <w:pPr>
              <w:jc w:val="center"/>
              <w:rPr>
                <w:sz w:val="24"/>
              </w:rPr>
            </w:pPr>
            <w:r>
              <w:rPr>
                <w:rFonts w:hint="eastAsia"/>
                <w:sz w:val="24"/>
              </w:rPr>
              <w:t>成立时间</w:t>
            </w:r>
          </w:p>
        </w:tc>
        <w:tc>
          <w:tcPr>
            <w:tcW w:w="2495" w:type="dxa"/>
            <w:gridSpan w:val="2"/>
          </w:tcPr>
          <w:p w:rsidR="0012520E" w:rsidRDefault="0012520E">
            <w:pPr>
              <w:rPr>
                <w:sz w:val="24"/>
              </w:rPr>
            </w:pPr>
          </w:p>
        </w:tc>
        <w:tc>
          <w:tcPr>
            <w:tcW w:w="1563" w:type="dxa"/>
            <w:vAlign w:val="center"/>
          </w:tcPr>
          <w:p w:rsidR="0012520E" w:rsidRDefault="00FE7388">
            <w:pPr>
              <w:jc w:val="center"/>
              <w:rPr>
                <w:sz w:val="24"/>
              </w:rPr>
            </w:pPr>
            <w:r>
              <w:rPr>
                <w:rFonts w:hint="eastAsia"/>
                <w:sz w:val="24"/>
              </w:rPr>
              <w:t>员工总人数</w:t>
            </w:r>
          </w:p>
        </w:tc>
        <w:tc>
          <w:tcPr>
            <w:tcW w:w="4355" w:type="dxa"/>
            <w:gridSpan w:val="3"/>
          </w:tcPr>
          <w:p w:rsidR="0012520E" w:rsidRDefault="0012520E">
            <w:pPr>
              <w:rPr>
                <w:sz w:val="24"/>
              </w:rPr>
            </w:pPr>
          </w:p>
        </w:tc>
      </w:tr>
      <w:tr w:rsidR="0012520E">
        <w:trPr>
          <w:trHeight w:val="658"/>
          <w:jc w:val="center"/>
        </w:trPr>
        <w:tc>
          <w:tcPr>
            <w:tcW w:w="1715" w:type="dxa"/>
            <w:vAlign w:val="center"/>
          </w:tcPr>
          <w:p w:rsidR="0012520E" w:rsidRDefault="00FE7388">
            <w:pPr>
              <w:jc w:val="center"/>
              <w:rPr>
                <w:sz w:val="24"/>
              </w:rPr>
            </w:pPr>
            <w:r>
              <w:rPr>
                <w:rFonts w:hint="eastAsia"/>
                <w:sz w:val="24"/>
              </w:rPr>
              <w:t>营业执照号</w:t>
            </w:r>
          </w:p>
        </w:tc>
        <w:tc>
          <w:tcPr>
            <w:tcW w:w="2495" w:type="dxa"/>
            <w:gridSpan w:val="2"/>
          </w:tcPr>
          <w:p w:rsidR="0012520E" w:rsidRDefault="0012520E">
            <w:pPr>
              <w:rPr>
                <w:sz w:val="24"/>
              </w:rPr>
            </w:pPr>
          </w:p>
        </w:tc>
        <w:tc>
          <w:tcPr>
            <w:tcW w:w="1563" w:type="dxa"/>
            <w:vMerge w:val="restart"/>
            <w:vAlign w:val="center"/>
          </w:tcPr>
          <w:p w:rsidR="0012520E" w:rsidRDefault="00FE7388">
            <w:pPr>
              <w:jc w:val="center"/>
              <w:rPr>
                <w:sz w:val="24"/>
              </w:rPr>
            </w:pPr>
            <w:r>
              <w:rPr>
                <w:rFonts w:hint="eastAsia"/>
                <w:sz w:val="24"/>
              </w:rPr>
              <w:t>其中</w:t>
            </w:r>
          </w:p>
        </w:tc>
        <w:tc>
          <w:tcPr>
            <w:tcW w:w="1701" w:type="dxa"/>
            <w:vAlign w:val="center"/>
          </w:tcPr>
          <w:p w:rsidR="0012520E" w:rsidRDefault="00FE7388">
            <w:pPr>
              <w:jc w:val="center"/>
              <w:rPr>
                <w:sz w:val="24"/>
              </w:rPr>
            </w:pPr>
            <w:r>
              <w:rPr>
                <w:rFonts w:hint="eastAsia"/>
                <w:sz w:val="24"/>
              </w:rPr>
              <w:t>高级职称人员</w:t>
            </w:r>
          </w:p>
        </w:tc>
        <w:tc>
          <w:tcPr>
            <w:tcW w:w="2654" w:type="dxa"/>
            <w:gridSpan w:val="2"/>
          </w:tcPr>
          <w:p w:rsidR="0012520E" w:rsidRDefault="0012520E">
            <w:pPr>
              <w:rPr>
                <w:sz w:val="24"/>
              </w:rPr>
            </w:pPr>
          </w:p>
        </w:tc>
      </w:tr>
      <w:tr w:rsidR="0012520E">
        <w:trPr>
          <w:trHeight w:val="648"/>
          <w:jc w:val="center"/>
        </w:trPr>
        <w:tc>
          <w:tcPr>
            <w:tcW w:w="1715" w:type="dxa"/>
            <w:vAlign w:val="center"/>
          </w:tcPr>
          <w:p w:rsidR="0012520E" w:rsidRDefault="00FE7388">
            <w:pPr>
              <w:jc w:val="center"/>
              <w:rPr>
                <w:sz w:val="28"/>
              </w:rPr>
            </w:pPr>
            <w:r>
              <w:rPr>
                <w:rFonts w:hint="eastAsia"/>
                <w:sz w:val="24"/>
              </w:rPr>
              <w:t>注册资金</w:t>
            </w:r>
          </w:p>
        </w:tc>
        <w:tc>
          <w:tcPr>
            <w:tcW w:w="2495" w:type="dxa"/>
            <w:gridSpan w:val="2"/>
          </w:tcPr>
          <w:p w:rsidR="0012520E" w:rsidRDefault="0012520E">
            <w:pPr>
              <w:rPr>
                <w:sz w:val="24"/>
              </w:rPr>
            </w:pPr>
          </w:p>
        </w:tc>
        <w:tc>
          <w:tcPr>
            <w:tcW w:w="1563" w:type="dxa"/>
            <w:vMerge/>
          </w:tcPr>
          <w:p w:rsidR="0012520E" w:rsidRDefault="0012520E">
            <w:pPr>
              <w:rPr>
                <w:sz w:val="24"/>
              </w:rPr>
            </w:pPr>
          </w:p>
        </w:tc>
        <w:tc>
          <w:tcPr>
            <w:tcW w:w="1701" w:type="dxa"/>
            <w:vAlign w:val="center"/>
          </w:tcPr>
          <w:p w:rsidR="0012520E" w:rsidRDefault="00FE7388">
            <w:pPr>
              <w:jc w:val="center"/>
              <w:rPr>
                <w:sz w:val="24"/>
              </w:rPr>
            </w:pPr>
            <w:r>
              <w:rPr>
                <w:rFonts w:hint="eastAsia"/>
                <w:sz w:val="24"/>
              </w:rPr>
              <w:t>中级职称人员</w:t>
            </w:r>
          </w:p>
        </w:tc>
        <w:tc>
          <w:tcPr>
            <w:tcW w:w="2654" w:type="dxa"/>
            <w:gridSpan w:val="2"/>
          </w:tcPr>
          <w:p w:rsidR="0012520E" w:rsidRDefault="0012520E">
            <w:pPr>
              <w:rPr>
                <w:sz w:val="24"/>
              </w:rPr>
            </w:pPr>
          </w:p>
        </w:tc>
      </w:tr>
      <w:tr w:rsidR="0012520E">
        <w:trPr>
          <w:trHeight w:val="696"/>
          <w:jc w:val="center"/>
        </w:trPr>
        <w:tc>
          <w:tcPr>
            <w:tcW w:w="1715" w:type="dxa"/>
            <w:vAlign w:val="center"/>
          </w:tcPr>
          <w:p w:rsidR="0012520E" w:rsidRDefault="00FE7388">
            <w:pPr>
              <w:jc w:val="center"/>
              <w:rPr>
                <w:sz w:val="28"/>
              </w:rPr>
            </w:pPr>
            <w:r>
              <w:rPr>
                <w:rFonts w:hint="eastAsia"/>
                <w:sz w:val="24"/>
              </w:rPr>
              <w:t>开户银行</w:t>
            </w:r>
          </w:p>
        </w:tc>
        <w:tc>
          <w:tcPr>
            <w:tcW w:w="2495" w:type="dxa"/>
            <w:gridSpan w:val="2"/>
          </w:tcPr>
          <w:p w:rsidR="0012520E" w:rsidRDefault="0012520E">
            <w:pPr>
              <w:rPr>
                <w:sz w:val="24"/>
              </w:rPr>
            </w:pPr>
          </w:p>
        </w:tc>
        <w:tc>
          <w:tcPr>
            <w:tcW w:w="1563" w:type="dxa"/>
            <w:vMerge/>
          </w:tcPr>
          <w:p w:rsidR="0012520E" w:rsidRDefault="0012520E">
            <w:pPr>
              <w:rPr>
                <w:sz w:val="24"/>
              </w:rPr>
            </w:pPr>
          </w:p>
        </w:tc>
        <w:tc>
          <w:tcPr>
            <w:tcW w:w="1701" w:type="dxa"/>
            <w:vAlign w:val="center"/>
          </w:tcPr>
          <w:p w:rsidR="0012520E" w:rsidRDefault="00FE7388">
            <w:pPr>
              <w:jc w:val="center"/>
              <w:rPr>
                <w:sz w:val="24"/>
              </w:rPr>
            </w:pPr>
            <w:r>
              <w:rPr>
                <w:rFonts w:hint="eastAsia"/>
                <w:sz w:val="24"/>
              </w:rPr>
              <w:t>初级职称人员</w:t>
            </w:r>
          </w:p>
        </w:tc>
        <w:tc>
          <w:tcPr>
            <w:tcW w:w="2654" w:type="dxa"/>
            <w:gridSpan w:val="2"/>
          </w:tcPr>
          <w:p w:rsidR="0012520E" w:rsidRDefault="0012520E">
            <w:pPr>
              <w:rPr>
                <w:sz w:val="24"/>
              </w:rPr>
            </w:pPr>
          </w:p>
        </w:tc>
      </w:tr>
      <w:tr w:rsidR="0012520E">
        <w:trPr>
          <w:trHeight w:val="812"/>
          <w:jc w:val="center"/>
        </w:trPr>
        <w:tc>
          <w:tcPr>
            <w:tcW w:w="1715" w:type="dxa"/>
          </w:tcPr>
          <w:p w:rsidR="0012520E" w:rsidRDefault="00FE7388">
            <w:pPr>
              <w:rPr>
                <w:sz w:val="24"/>
              </w:rPr>
            </w:pPr>
            <w:r>
              <w:rPr>
                <w:rFonts w:hint="eastAsia"/>
                <w:sz w:val="24"/>
              </w:rPr>
              <w:t>开户银行账号</w:t>
            </w:r>
          </w:p>
        </w:tc>
        <w:tc>
          <w:tcPr>
            <w:tcW w:w="2495" w:type="dxa"/>
            <w:gridSpan w:val="2"/>
          </w:tcPr>
          <w:p w:rsidR="0012520E" w:rsidRDefault="0012520E">
            <w:pPr>
              <w:rPr>
                <w:sz w:val="24"/>
              </w:rPr>
            </w:pPr>
          </w:p>
        </w:tc>
        <w:tc>
          <w:tcPr>
            <w:tcW w:w="1563" w:type="dxa"/>
            <w:vMerge/>
          </w:tcPr>
          <w:p w:rsidR="0012520E" w:rsidRDefault="0012520E">
            <w:pPr>
              <w:rPr>
                <w:sz w:val="24"/>
              </w:rPr>
            </w:pPr>
          </w:p>
        </w:tc>
        <w:tc>
          <w:tcPr>
            <w:tcW w:w="1701" w:type="dxa"/>
            <w:vAlign w:val="center"/>
          </w:tcPr>
          <w:p w:rsidR="0012520E" w:rsidRDefault="00FE7388">
            <w:pPr>
              <w:jc w:val="center"/>
              <w:rPr>
                <w:sz w:val="24"/>
              </w:rPr>
            </w:pPr>
            <w:r>
              <w:rPr>
                <w:rFonts w:hint="eastAsia"/>
                <w:sz w:val="24"/>
              </w:rPr>
              <w:t>技工</w:t>
            </w:r>
          </w:p>
        </w:tc>
        <w:tc>
          <w:tcPr>
            <w:tcW w:w="2654" w:type="dxa"/>
            <w:gridSpan w:val="2"/>
          </w:tcPr>
          <w:p w:rsidR="0012520E" w:rsidRDefault="0012520E">
            <w:pPr>
              <w:rPr>
                <w:sz w:val="24"/>
              </w:rPr>
            </w:pPr>
          </w:p>
        </w:tc>
      </w:tr>
      <w:tr w:rsidR="0012520E">
        <w:trPr>
          <w:trHeight w:val="1107"/>
          <w:jc w:val="center"/>
        </w:trPr>
        <w:tc>
          <w:tcPr>
            <w:tcW w:w="1715" w:type="dxa"/>
            <w:vAlign w:val="center"/>
          </w:tcPr>
          <w:p w:rsidR="0012520E" w:rsidRDefault="00FE7388">
            <w:pPr>
              <w:jc w:val="center"/>
              <w:rPr>
                <w:sz w:val="24"/>
              </w:rPr>
            </w:pPr>
            <w:r>
              <w:rPr>
                <w:rFonts w:hint="eastAsia"/>
                <w:sz w:val="24"/>
              </w:rPr>
              <w:t>经营范围</w:t>
            </w:r>
          </w:p>
        </w:tc>
        <w:tc>
          <w:tcPr>
            <w:tcW w:w="8413" w:type="dxa"/>
            <w:gridSpan w:val="6"/>
          </w:tcPr>
          <w:p w:rsidR="0012520E" w:rsidRDefault="0012520E">
            <w:pPr>
              <w:rPr>
                <w:sz w:val="28"/>
              </w:rPr>
            </w:pPr>
          </w:p>
        </w:tc>
      </w:tr>
      <w:tr w:rsidR="0012520E">
        <w:trPr>
          <w:trHeight w:val="652"/>
          <w:jc w:val="center"/>
        </w:trPr>
        <w:tc>
          <w:tcPr>
            <w:tcW w:w="1715" w:type="dxa"/>
            <w:vAlign w:val="center"/>
          </w:tcPr>
          <w:p w:rsidR="0012520E" w:rsidRDefault="00FE7388">
            <w:pPr>
              <w:jc w:val="center"/>
              <w:rPr>
                <w:sz w:val="28"/>
              </w:rPr>
            </w:pPr>
            <w:r>
              <w:rPr>
                <w:rFonts w:hint="eastAsia"/>
                <w:sz w:val="24"/>
              </w:rPr>
              <w:t>备注</w:t>
            </w:r>
          </w:p>
        </w:tc>
        <w:tc>
          <w:tcPr>
            <w:tcW w:w="8413" w:type="dxa"/>
            <w:gridSpan w:val="6"/>
          </w:tcPr>
          <w:p w:rsidR="0012520E" w:rsidRDefault="0012520E">
            <w:pPr>
              <w:rPr>
                <w:sz w:val="28"/>
              </w:rPr>
            </w:pPr>
          </w:p>
          <w:p w:rsidR="0012520E" w:rsidRDefault="0012520E">
            <w:pPr>
              <w:rPr>
                <w:sz w:val="28"/>
              </w:rPr>
            </w:pPr>
          </w:p>
        </w:tc>
      </w:tr>
    </w:tbl>
    <w:p w:rsidR="0092379B" w:rsidRDefault="0092379B">
      <w:pPr>
        <w:spacing w:line="360" w:lineRule="auto"/>
        <w:ind w:firstLineChars="200" w:firstLine="482"/>
        <w:rPr>
          <w:b/>
          <w:sz w:val="24"/>
        </w:rPr>
      </w:pPr>
    </w:p>
    <w:p w:rsidR="0012520E" w:rsidRDefault="00FE7388">
      <w:pPr>
        <w:spacing w:line="360" w:lineRule="auto"/>
        <w:ind w:firstLineChars="200" w:firstLine="482"/>
        <w:rPr>
          <w:b/>
          <w:sz w:val="24"/>
        </w:rPr>
      </w:pPr>
      <w:r>
        <w:rPr>
          <w:rFonts w:hint="eastAsia"/>
          <w:b/>
          <w:sz w:val="24"/>
        </w:rPr>
        <w:lastRenderedPageBreak/>
        <w:t>2</w:t>
      </w:r>
      <w:r>
        <w:rPr>
          <w:rFonts w:hint="eastAsia"/>
          <w:b/>
          <w:sz w:val="24"/>
        </w:rPr>
        <w:t>、响应方案内容：</w:t>
      </w:r>
    </w:p>
    <w:p w:rsidR="0012520E" w:rsidRDefault="00FE7388">
      <w:pPr>
        <w:spacing w:line="360" w:lineRule="auto"/>
        <w:ind w:firstLineChars="200" w:firstLine="480"/>
        <w:rPr>
          <w:sz w:val="24"/>
        </w:rPr>
      </w:pPr>
      <w:r>
        <w:rPr>
          <w:rFonts w:hint="eastAsia"/>
          <w:sz w:val="24"/>
        </w:rPr>
        <w:t>（</w:t>
      </w:r>
      <w:r>
        <w:rPr>
          <w:rFonts w:hint="eastAsia"/>
          <w:sz w:val="24"/>
        </w:rPr>
        <w:t>1</w:t>
      </w:r>
      <w:r>
        <w:rPr>
          <w:rFonts w:hint="eastAsia"/>
          <w:sz w:val="24"/>
        </w:rPr>
        <w:t>）项目概况；</w:t>
      </w:r>
    </w:p>
    <w:p w:rsidR="0012520E" w:rsidRDefault="00FE7388">
      <w:pPr>
        <w:spacing w:line="360" w:lineRule="auto"/>
        <w:ind w:firstLineChars="200" w:firstLine="480"/>
        <w:rPr>
          <w:sz w:val="24"/>
        </w:rPr>
      </w:pPr>
      <w:r>
        <w:rPr>
          <w:rFonts w:hint="eastAsia"/>
          <w:sz w:val="24"/>
        </w:rPr>
        <w:t>（</w:t>
      </w:r>
      <w:r>
        <w:rPr>
          <w:rFonts w:hint="eastAsia"/>
          <w:sz w:val="24"/>
        </w:rPr>
        <w:t>2</w:t>
      </w:r>
      <w:r>
        <w:rPr>
          <w:rFonts w:hint="eastAsia"/>
          <w:sz w:val="24"/>
        </w:rPr>
        <w:t>）项目实施进度计划；</w:t>
      </w:r>
    </w:p>
    <w:p w:rsidR="0012520E" w:rsidRDefault="00FE7388">
      <w:pPr>
        <w:spacing w:line="360" w:lineRule="auto"/>
        <w:ind w:firstLineChars="200" w:firstLine="480"/>
        <w:rPr>
          <w:sz w:val="24"/>
        </w:rPr>
      </w:pPr>
      <w:r>
        <w:rPr>
          <w:rFonts w:hint="eastAsia"/>
          <w:sz w:val="24"/>
        </w:rPr>
        <w:t>（</w:t>
      </w:r>
      <w:r>
        <w:rPr>
          <w:rFonts w:hint="eastAsia"/>
          <w:sz w:val="24"/>
        </w:rPr>
        <w:t>3</w:t>
      </w:r>
      <w:r>
        <w:rPr>
          <w:rFonts w:hint="eastAsia"/>
          <w:sz w:val="24"/>
        </w:rPr>
        <w:t>）项目实施方法与技术措施；</w:t>
      </w:r>
    </w:p>
    <w:p w:rsidR="0012520E" w:rsidRDefault="00FE7388">
      <w:pPr>
        <w:spacing w:line="360" w:lineRule="auto"/>
        <w:ind w:firstLineChars="200" w:firstLine="480"/>
        <w:rPr>
          <w:sz w:val="24"/>
        </w:rPr>
      </w:pPr>
      <w:r>
        <w:rPr>
          <w:rFonts w:hint="eastAsia"/>
          <w:sz w:val="24"/>
        </w:rPr>
        <w:t>（</w:t>
      </w:r>
      <w:r>
        <w:rPr>
          <w:rFonts w:hint="eastAsia"/>
          <w:sz w:val="24"/>
        </w:rPr>
        <w:t>4</w:t>
      </w:r>
      <w:r>
        <w:rPr>
          <w:rFonts w:hint="eastAsia"/>
          <w:sz w:val="24"/>
        </w:rPr>
        <w:t>）质量及安全、文明实施保证措施；</w:t>
      </w:r>
    </w:p>
    <w:p w:rsidR="0012520E" w:rsidRDefault="00FE7388">
      <w:pPr>
        <w:spacing w:line="360" w:lineRule="auto"/>
        <w:ind w:firstLineChars="200" w:firstLine="480"/>
        <w:rPr>
          <w:sz w:val="24"/>
        </w:rPr>
      </w:pPr>
      <w:r>
        <w:rPr>
          <w:rFonts w:hint="eastAsia"/>
          <w:sz w:val="24"/>
        </w:rPr>
        <w:t>（</w:t>
      </w:r>
      <w:r>
        <w:rPr>
          <w:rFonts w:hint="eastAsia"/>
          <w:sz w:val="24"/>
        </w:rPr>
        <w:t>5</w:t>
      </w:r>
      <w:r>
        <w:rPr>
          <w:rFonts w:hint="eastAsia"/>
          <w:sz w:val="24"/>
        </w:rPr>
        <w:t>）交货期保证措施。</w:t>
      </w:r>
    </w:p>
    <w:p w:rsidR="0012520E" w:rsidRDefault="00FE7388">
      <w:pPr>
        <w:spacing w:line="360" w:lineRule="auto"/>
        <w:ind w:firstLineChars="200" w:firstLine="482"/>
        <w:rPr>
          <w:sz w:val="24"/>
        </w:rPr>
      </w:pPr>
      <w:r>
        <w:rPr>
          <w:rFonts w:hint="eastAsia"/>
          <w:b/>
          <w:bCs/>
          <w:sz w:val="24"/>
        </w:rPr>
        <w:t>注：</w:t>
      </w:r>
      <w:r>
        <w:rPr>
          <w:rFonts w:hint="eastAsia"/>
          <w:sz w:val="24"/>
        </w:rPr>
        <w:t>响应方案简要说明必须有供应商公章、法定代表人（或授权委托人）签字或盖章。说明必须准确、完整、精练。由于表述不准确、不完整而造成的无效响应，责任由供应商自负。</w:t>
      </w:r>
    </w:p>
    <w:p w:rsidR="004A036B" w:rsidRDefault="004A036B" w:rsidP="004A036B">
      <w:pPr>
        <w:spacing w:line="360" w:lineRule="auto"/>
        <w:ind w:firstLineChars="200" w:firstLine="480"/>
        <w:rPr>
          <w:sz w:val="24"/>
        </w:rPr>
      </w:pPr>
    </w:p>
    <w:p w:rsidR="004A036B" w:rsidRDefault="004A036B" w:rsidP="004A036B">
      <w:pPr>
        <w:spacing w:line="360" w:lineRule="auto"/>
        <w:ind w:firstLineChars="200" w:firstLine="480"/>
        <w:rPr>
          <w:sz w:val="24"/>
        </w:rPr>
      </w:pPr>
    </w:p>
    <w:p w:rsidR="004A036B" w:rsidRDefault="004A036B" w:rsidP="004A036B">
      <w:pPr>
        <w:spacing w:line="360" w:lineRule="auto"/>
        <w:ind w:firstLineChars="200" w:firstLine="480"/>
        <w:rPr>
          <w:sz w:val="24"/>
        </w:rPr>
      </w:pPr>
    </w:p>
    <w:p w:rsidR="004A036B" w:rsidRDefault="004A036B" w:rsidP="004A036B">
      <w:pPr>
        <w:spacing w:line="360" w:lineRule="auto"/>
        <w:ind w:firstLineChars="200" w:firstLine="480"/>
        <w:rPr>
          <w:sz w:val="24"/>
        </w:rPr>
      </w:pPr>
    </w:p>
    <w:p w:rsidR="004A036B" w:rsidRDefault="004A036B" w:rsidP="004A036B">
      <w:pPr>
        <w:spacing w:line="360" w:lineRule="auto"/>
        <w:ind w:firstLineChars="200" w:firstLine="480"/>
        <w:rPr>
          <w:sz w:val="24"/>
        </w:rPr>
      </w:pPr>
    </w:p>
    <w:p w:rsidR="004A036B" w:rsidRDefault="004A036B" w:rsidP="004A036B">
      <w:pPr>
        <w:spacing w:line="360" w:lineRule="auto"/>
        <w:ind w:firstLineChars="200" w:firstLine="480"/>
        <w:rPr>
          <w:sz w:val="24"/>
        </w:rPr>
      </w:pPr>
    </w:p>
    <w:p w:rsidR="004A036B" w:rsidRDefault="004A036B" w:rsidP="004A036B">
      <w:pPr>
        <w:spacing w:line="360" w:lineRule="auto"/>
        <w:ind w:firstLineChars="200" w:firstLine="480"/>
        <w:rPr>
          <w:sz w:val="24"/>
        </w:rPr>
      </w:pPr>
    </w:p>
    <w:p w:rsidR="004A036B" w:rsidRDefault="004A036B" w:rsidP="004A036B">
      <w:pPr>
        <w:spacing w:line="360" w:lineRule="auto"/>
        <w:ind w:firstLineChars="200" w:firstLine="480"/>
        <w:rPr>
          <w:sz w:val="24"/>
        </w:rPr>
      </w:pPr>
    </w:p>
    <w:p w:rsidR="004A036B" w:rsidRDefault="004A036B" w:rsidP="004A036B">
      <w:pPr>
        <w:spacing w:line="360" w:lineRule="auto"/>
        <w:ind w:firstLineChars="200" w:firstLine="480"/>
        <w:rPr>
          <w:sz w:val="24"/>
        </w:rPr>
      </w:pPr>
    </w:p>
    <w:p w:rsidR="004A036B" w:rsidRDefault="004A036B" w:rsidP="004A036B">
      <w:pPr>
        <w:spacing w:line="360" w:lineRule="auto"/>
        <w:ind w:firstLineChars="200" w:firstLine="480"/>
        <w:rPr>
          <w:sz w:val="24"/>
        </w:rPr>
      </w:pPr>
    </w:p>
    <w:p w:rsidR="004A036B" w:rsidRDefault="004A036B" w:rsidP="004A036B">
      <w:pPr>
        <w:spacing w:line="360" w:lineRule="auto"/>
        <w:ind w:firstLineChars="200" w:firstLine="480"/>
        <w:rPr>
          <w:sz w:val="24"/>
        </w:rPr>
      </w:pPr>
    </w:p>
    <w:p w:rsidR="004A036B" w:rsidRDefault="004A036B" w:rsidP="004A036B">
      <w:pPr>
        <w:spacing w:line="360" w:lineRule="auto"/>
        <w:ind w:firstLineChars="200" w:firstLine="480"/>
        <w:rPr>
          <w:sz w:val="24"/>
        </w:rPr>
      </w:pPr>
    </w:p>
    <w:p w:rsidR="004A036B" w:rsidRDefault="004A036B" w:rsidP="004A036B">
      <w:pPr>
        <w:spacing w:line="360" w:lineRule="auto"/>
        <w:ind w:firstLineChars="200" w:firstLine="480"/>
        <w:rPr>
          <w:sz w:val="24"/>
        </w:rPr>
      </w:pPr>
    </w:p>
    <w:p w:rsidR="004A036B" w:rsidRDefault="004A036B" w:rsidP="004A036B">
      <w:pPr>
        <w:spacing w:line="360" w:lineRule="auto"/>
        <w:ind w:firstLineChars="200" w:firstLine="480"/>
        <w:rPr>
          <w:sz w:val="24"/>
        </w:rPr>
      </w:pPr>
    </w:p>
    <w:p w:rsidR="004A036B" w:rsidRDefault="004A036B" w:rsidP="004A036B">
      <w:pPr>
        <w:spacing w:line="360" w:lineRule="auto"/>
        <w:ind w:firstLineChars="200" w:firstLine="480"/>
        <w:rPr>
          <w:sz w:val="24"/>
        </w:rPr>
      </w:pPr>
    </w:p>
    <w:p w:rsidR="004A036B" w:rsidRDefault="004A036B" w:rsidP="004A036B">
      <w:pPr>
        <w:spacing w:line="360" w:lineRule="auto"/>
        <w:ind w:firstLineChars="200" w:firstLine="480"/>
        <w:rPr>
          <w:sz w:val="24"/>
        </w:rPr>
      </w:pPr>
    </w:p>
    <w:p w:rsidR="004A036B" w:rsidRDefault="004A036B" w:rsidP="004A036B">
      <w:pPr>
        <w:spacing w:line="360" w:lineRule="auto"/>
        <w:ind w:firstLineChars="200" w:firstLine="480"/>
        <w:rPr>
          <w:sz w:val="24"/>
        </w:rPr>
      </w:pPr>
    </w:p>
    <w:p w:rsidR="0012520E" w:rsidRPr="0092379B" w:rsidRDefault="00FE7388" w:rsidP="007C34A3">
      <w:pPr>
        <w:widowControl/>
        <w:spacing w:beforeLines="50" w:afterLines="50" w:line="360" w:lineRule="auto"/>
        <w:jc w:val="center"/>
        <w:outlineLvl w:val="1"/>
        <w:rPr>
          <w:rFonts w:ascii="黑体" w:eastAsia="黑体" w:hAnsi="黑体" w:cs="宋体"/>
          <w:bCs/>
          <w:sz w:val="32"/>
          <w:szCs w:val="32"/>
        </w:rPr>
      </w:pPr>
      <w:r w:rsidRPr="0092379B">
        <w:rPr>
          <w:rFonts w:ascii="黑体" w:eastAsia="黑体" w:hAnsi="黑体" w:cs="宋体" w:hint="eastAsia"/>
          <w:bCs/>
          <w:sz w:val="32"/>
          <w:szCs w:val="32"/>
        </w:rPr>
        <w:lastRenderedPageBreak/>
        <w:t>近三年业绩</w:t>
      </w:r>
    </w:p>
    <w:p w:rsidR="0012520E" w:rsidRDefault="00FE7388">
      <w:pPr>
        <w:spacing w:line="360" w:lineRule="auto"/>
        <w:ind w:right="1" w:firstLineChars="100" w:firstLine="240"/>
        <w:rPr>
          <w:b/>
          <w:sz w:val="32"/>
          <w:szCs w:val="32"/>
        </w:rPr>
      </w:pPr>
      <w:r>
        <w:rPr>
          <w:rFonts w:hint="eastAsia"/>
          <w:sz w:val="24"/>
        </w:rPr>
        <w:t>供应商名称</w:t>
      </w:r>
      <w:r>
        <w:rPr>
          <w:sz w:val="24"/>
        </w:rPr>
        <w:t xml:space="preserve">: </w:t>
      </w:r>
      <w:r>
        <w:rPr>
          <w:sz w:val="24"/>
          <w:u w:val="single"/>
        </w:rPr>
        <w:t>公章</w:t>
      </w:r>
    </w:p>
    <w:tbl>
      <w:tblPr>
        <w:tblW w:w="9187" w:type="dxa"/>
        <w:jc w:val="center"/>
        <w:tblLayout w:type="fixed"/>
        <w:tblCellMar>
          <w:left w:w="0" w:type="dxa"/>
          <w:right w:w="0" w:type="dxa"/>
        </w:tblCellMar>
        <w:tblLook w:val="04A0"/>
      </w:tblPr>
      <w:tblGrid>
        <w:gridCol w:w="1056"/>
        <w:gridCol w:w="1586"/>
        <w:gridCol w:w="1392"/>
        <w:gridCol w:w="1524"/>
        <w:gridCol w:w="1315"/>
        <w:gridCol w:w="1464"/>
        <w:gridCol w:w="850"/>
      </w:tblGrid>
      <w:tr w:rsidR="0012520E">
        <w:trPr>
          <w:trHeight w:hRule="exact" w:val="1152"/>
          <w:jc w:val="center"/>
        </w:trPr>
        <w:tc>
          <w:tcPr>
            <w:tcW w:w="1056" w:type="dxa"/>
            <w:tcBorders>
              <w:top w:val="single" w:sz="4" w:space="0" w:color="000008"/>
              <w:left w:val="single" w:sz="4" w:space="0" w:color="000008"/>
              <w:bottom w:val="single" w:sz="4" w:space="0" w:color="000008"/>
              <w:right w:val="single" w:sz="4" w:space="0" w:color="000008"/>
            </w:tcBorders>
          </w:tcPr>
          <w:p w:rsidR="0012520E" w:rsidRDefault="0012520E">
            <w:pPr>
              <w:pStyle w:val="TableParagraph"/>
              <w:spacing w:before="4" w:line="300" w:lineRule="exact"/>
              <w:ind w:left="560"/>
              <w:jc w:val="center"/>
              <w:rPr>
                <w:rFonts w:cs="宋体"/>
                <w:sz w:val="24"/>
                <w:szCs w:val="24"/>
              </w:rPr>
            </w:pPr>
          </w:p>
          <w:p w:rsidR="0012520E" w:rsidRDefault="00FE7388">
            <w:pPr>
              <w:pStyle w:val="TableParagraph"/>
              <w:jc w:val="center"/>
              <w:rPr>
                <w:rFonts w:cs="宋体"/>
                <w:sz w:val="24"/>
                <w:szCs w:val="24"/>
              </w:rPr>
            </w:pPr>
            <w:r>
              <w:rPr>
                <w:rFonts w:cs="宋体" w:hint="eastAsia"/>
                <w:b/>
                <w:bCs/>
                <w:sz w:val="24"/>
                <w:szCs w:val="24"/>
              </w:rPr>
              <w:t>序号</w:t>
            </w:r>
          </w:p>
        </w:tc>
        <w:tc>
          <w:tcPr>
            <w:tcW w:w="1586" w:type="dxa"/>
            <w:tcBorders>
              <w:top w:val="single" w:sz="4" w:space="0" w:color="000008"/>
              <w:left w:val="single" w:sz="4" w:space="0" w:color="000008"/>
              <w:bottom w:val="single" w:sz="4" w:space="0" w:color="000008"/>
              <w:right w:val="single" w:sz="4" w:space="0" w:color="000008"/>
            </w:tcBorders>
          </w:tcPr>
          <w:p w:rsidR="0012520E" w:rsidRDefault="0012520E">
            <w:pPr>
              <w:pStyle w:val="TableParagraph"/>
              <w:spacing w:before="4" w:line="300" w:lineRule="exact"/>
              <w:ind w:left="560"/>
              <w:jc w:val="center"/>
              <w:rPr>
                <w:rFonts w:cs="宋体"/>
                <w:sz w:val="24"/>
                <w:szCs w:val="24"/>
              </w:rPr>
            </w:pPr>
          </w:p>
          <w:p w:rsidR="0012520E" w:rsidRDefault="00FE7388">
            <w:pPr>
              <w:pStyle w:val="TableParagraph"/>
              <w:jc w:val="center"/>
              <w:rPr>
                <w:rFonts w:cs="宋体"/>
                <w:sz w:val="24"/>
                <w:szCs w:val="24"/>
              </w:rPr>
            </w:pPr>
            <w:r>
              <w:rPr>
                <w:rFonts w:cs="宋体" w:hint="eastAsia"/>
                <w:b/>
                <w:bCs/>
                <w:sz w:val="24"/>
                <w:szCs w:val="24"/>
              </w:rPr>
              <w:t>合同名称</w:t>
            </w:r>
          </w:p>
        </w:tc>
        <w:tc>
          <w:tcPr>
            <w:tcW w:w="1392" w:type="dxa"/>
            <w:tcBorders>
              <w:top w:val="single" w:sz="4" w:space="0" w:color="000008"/>
              <w:left w:val="single" w:sz="4" w:space="0" w:color="000008"/>
              <w:bottom w:val="single" w:sz="4" w:space="0" w:color="000008"/>
              <w:right w:val="single" w:sz="4" w:space="0" w:color="000008"/>
            </w:tcBorders>
          </w:tcPr>
          <w:p w:rsidR="0012520E" w:rsidRDefault="0012520E">
            <w:pPr>
              <w:pStyle w:val="TableParagraph"/>
              <w:spacing w:before="4" w:line="300" w:lineRule="exact"/>
              <w:ind w:left="560"/>
              <w:jc w:val="center"/>
              <w:rPr>
                <w:rFonts w:cs="宋体"/>
                <w:sz w:val="24"/>
                <w:szCs w:val="24"/>
              </w:rPr>
            </w:pPr>
          </w:p>
          <w:p w:rsidR="0012520E" w:rsidRDefault="00FE7388">
            <w:pPr>
              <w:pStyle w:val="TableParagraph"/>
              <w:jc w:val="center"/>
              <w:rPr>
                <w:rFonts w:cs="宋体"/>
                <w:sz w:val="24"/>
                <w:szCs w:val="24"/>
              </w:rPr>
            </w:pPr>
            <w:r>
              <w:rPr>
                <w:rFonts w:cs="宋体" w:hint="eastAsia"/>
                <w:b/>
                <w:bCs/>
                <w:sz w:val="24"/>
                <w:szCs w:val="24"/>
              </w:rPr>
              <w:t>采购单位</w:t>
            </w:r>
          </w:p>
        </w:tc>
        <w:tc>
          <w:tcPr>
            <w:tcW w:w="1524" w:type="dxa"/>
            <w:tcBorders>
              <w:top w:val="single" w:sz="4" w:space="0" w:color="000008"/>
              <w:left w:val="single" w:sz="4" w:space="0" w:color="000008"/>
              <w:bottom w:val="single" w:sz="4" w:space="0" w:color="000008"/>
              <w:right w:val="single" w:sz="4" w:space="0" w:color="000008"/>
            </w:tcBorders>
          </w:tcPr>
          <w:p w:rsidR="0012520E" w:rsidRDefault="0012520E">
            <w:pPr>
              <w:pStyle w:val="TableParagraph"/>
              <w:spacing w:before="4" w:line="300" w:lineRule="exact"/>
              <w:ind w:left="560"/>
              <w:jc w:val="center"/>
              <w:rPr>
                <w:rFonts w:cs="宋体"/>
                <w:sz w:val="24"/>
                <w:szCs w:val="24"/>
              </w:rPr>
            </w:pPr>
          </w:p>
          <w:p w:rsidR="0012520E" w:rsidRDefault="00FE7388">
            <w:pPr>
              <w:pStyle w:val="TableParagraph"/>
              <w:jc w:val="center"/>
              <w:rPr>
                <w:rFonts w:cs="宋体"/>
                <w:sz w:val="24"/>
                <w:szCs w:val="24"/>
              </w:rPr>
            </w:pPr>
            <w:r>
              <w:rPr>
                <w:rFonts w:cs="宋体" w:hint="eastAsia"/>
                <w:b/>
                <w:bCs/>
                <w:sz w:val="24"/>
                <w:szCs w:val="24"/>
              </w:rPr>
              <w:t>签署日期</w:t>
            </w:r>
          </w:p>
        </w:tc>
        <w:tc>
          <w:tcPr>
            <w:tcW w:w="1315" w:type="dxa"/>
            <w:tcBorders>
              <w:top w:val="single" w:sz="4" w:space="0" w:color="000008"/>
              <w:left w:val="single" w:sz="4" w:space="0" w:color="000008"/>
              <w:bottom w:val="single" w:sz="4" w:space="0" w:color="000008"/>
              <w:right w:val="single" w:sz="4" w:space="0" w:color="000008"/>
            </w:tcBorders>
          </w:tcPr>
          <w:p w:rsidR="0012520E" w:rsidRDefault="0012520E">
            <w:pPr>
              <w:pStyle w:val="TableParagraph"/>
              <w:spacing w:before="4" w:line="300" w:lineRule="exact"/>
              <w:ind w:left="560"/>
              <w:jc w:val="center"/>
              <w:rPr>
                <w:rFonts w:cs="宋体"/>
                <w:sz w:val="24"/>
                <w:szCs w:val="24"/>
              </w:rPr>
            </w:pPr>
          </w:p>
          <w:p w:rsidR="0012520E" w:rsidRDefault="00FE7388">
            <w:pPr>
              <w:pStyle w:val="TableParagraph"/>
              <w:jc w:val="center"/>
              <w:rPr>
                <w:rFonts w:cs="宋体"/>
                <w:sz w:val="24"/>
                <w:szCs w:val="24"/>
              </w:rPr>
            </w:pPr>
            <w:r>
              <w:rPr>
                <w:rFonts w:cs="宋体" w:hint="eastAsia"/>
                <w:b/>
                <w:bCs/>
                <w:sz w:val="24"/>
                <w:szCs w:val="24"/>
              </w:rPr>
              <w:t>合同金额</w:t>
            </w:r>
          </w:p>
        </w:tc>
        <w:tc>
          <w:tcPr>
            <w:tcW w:w="1464" w:type="dxa"/>
            <w:tcBorders>
              <w:top w:val="single" w:sz="4" w:space="0" w:color="000008"/>
              <w:left w:val="single" w:sz="4" w:space="0" w:color="000008"/>
              <w:bottom w:val="single" w:sz="4" w:space="0" w:color="000008"/>
              <w:right w:val="single" w:sz="4" w:space="0" w:color="000008"/>
            </w:tcBorders>
          </w:tcPr>
          <w:p w:rsidR="0012520E" w:rsidRDefault="00FE7388">
            <w:pPr>
              <w:pStyle w:val="TableParagraph"/>
              <w:spacing w:before="20" w:line="330" w:lineRule="auto"/>
              <w:ind w:right="124"/>
              <w:jc w:val="center"/>
              <w:rPr>
                <w:rFonts w:cs="宋体"/>
                <w:sz w:val="24"/>
                <w:szCs w:val="24"/>
              </w:rPr>
            </w:pPr>
            <w:r>
              <w:rPr>
                <w:rFonts w:cs="宋体" w:hint="eastAsia"/>
                <w:b/>
                <w:bCs/>
                <w:sz w:val="24"/>
                <w:szCs w:val="24"/>
              </w:rPr>
              <w:t>采购方联系人及电话</w:t>
            </w:r>
          </w:p>
        </w:tc>
        <w:tc>
          <w:tcPr>
            <w:tcW w:w="850" w:type="dxa"/>
            <w:tcBorders>
              <w:top w:val="single" w:sz="4" w:space="0" w:color="000008"/>
              <w:left w:val="single" w:sz="4" w:space="0" w:color="000008"/>
              <w:bottom w:val="single" w:sz="4" w:space="0" w:color="000008"/>
              <w:right w:val="single" w:sz="4" w:space="0" w:color="000008"/>
            </w:tcBorders>
          </w:tcPr>
          <w:p w:rsidR="0012520E" w:rsidRDefault="0012520E">
            <w:pPr>
              <w:pStyle w:val="TableParagraph"/>
              <w:spacing w:before="4" w:line="300" w:lineRule="exact"/>
              <w:ind w:left="560"/>
              <w:jc w:val="center"/>
              <w:rPr>
                <w:rFonts w:cs="宋体"/>
                <w:sz w:val="24"/>
                <w:szCs w:val="24"/>
              </w:rPr>
            </w:pPr>
          </w:p>
          <w:p w:rsidR="0012520E" w:rsidRDefault="00FE7388">
            <w:pPr>
              <w:pStyle w:val="TableParagraph"/>
              <w:jc w:val="center"/>
              <w:rPr>
                <w:rFonts w:cs="宋体"/>
                <w:sz w:val="24"/>
                <w:szCs w:val="24"/>
              </w:rPr>
            </w:pPr>
            <w:r>
              <w:rPr>
                <w:rFonts w:cs="宋体" w:hint="eastAsia"/>
                <w:b/>
                <w:bCs/>
                <w:sz w:val="24"/>
                <w:szCs w:val="24"/>
              </w:rPr>
              <w:t>备注</w:t>
            </w:r>
          </w:p>
        </w:tc>
      </w:tr>
      <w:tr w:rsidR="0012520E">
        <w:trPr>
          <w:trHeight w:hRule="exact" w:val="595"/>
          <w:jc w:val="center"/>
        </w:trPr>
        <w:tc>
          <w:tcPr>
            <w:tcW w:w="1056" w:type="dxa"/>
            <w:tcBorders>
              <w:top w:val="single" w:sz="4" w:space="0" w:color="000008"/>
              <w:left w:val="single" w:sz="4" w:space="0" w:color="000008"/>
              <w:bottom w:val="single" w:sz="4" w:space="0" w:color="000008"/>
              <w:right w:val="single" w:sz="4" w:space="0" w:color="000008"/>
            </w:tcBorders>
          </w:tcPr>
          <w:p w:rsidR="0012520E" w:rsidRDefault="0012520E">
            <w:pPr>
              <w:pStyle w:val="TableParagraph"/>
              <w:spacing w:before="11" w:line="240" w:lineRule="exact"/>
              <w:ind w:left="560"/>
              <w:rPr>
                <w:sz w:val="24"/>
                <w:szCs w:val="24"/>
              </w:rPr>
            </w:pPr>
          </w:p>
          <w:p w:rsidR="0012520E" w:rsidRDefault="0012520E">
            <w:pPr>
              <w:pStyle w:val="TableParagraph"/>
              <w:ind w:left="560" w:right="443"/>
              <w:jc w:val="center"/>
              <w:rPr>
                <w:rFonts w:cs="宋体"/>
                <w:sz w:val="24"/>
                <w:szCs w:val="24"/>
              </w:rPr>
            </w:pPr>
          </w:p>
        </w:tc>
        <w:tc>
          <w:tcPr>
            <w:tcW w:w="1586" w:type="dxa"/>
            <w:tcBorders>
              <w:top w:val="single" w:sz="4" w:space="0" w:color="000008"/>
              <w:left w:val="single" w:sz="4" w:space="0" w:color="000008"/>
              <w:bottom w:val="single" w:sz="4" w:space="0" w:color="000008"/>
              <w:right w:val="single" w:sz="4" w:space="0" w:color="000008"/>
            </w:tcBorders>
          </w:tcPr>
          <w:p w:rsidR="0012520E" w:rsidRDefault="0012520E"/>
        </w:tc>
        <w:tc>
          <w:tcPr>
            <w:tcW w:w="1392" w:type="dxa"/>
            <w:tcBorders>
              <w:top w:val="single" w:sz="4" w:space="0" w:color="000008"/>
              <w:left w:val="single" w:sz="4" w:space="0" w:color="000008"/>
              <w:bottom w:val="single" w:sz="4" w:space="0" w:color="000008"/>
              <w:right w:val="single" w:sz="4" w:space="0" w:color="000008"/>
            </w:tcBorders>
          </w:tcPr>
          <w:p w:rsidR="0012520E" w:rsidRDefault="0012520E"/>
        </w:tc>
        <w:tc>
          <w:tcPr>
            <w:tcW w:w="1524" w:type="dxa"/>
            <w:tcBorders>
              <w:top w:val="single" w:sz="4" w:space="0" w:color="000008"/>
              <w:left w:val="single" w:sz="4" w:space="0" w:color="000008"/>
              <w:bottom w:val="single" w:sz="4" w:space="0" w:color="000008"/>
              <w:right w:val="single" w:sz="4" w:space="0" w:color="000008"/>
            </w:tcBorders>
          </w:tcPr>
          <w:p w:rsidR="0012520E" w:rsidRDefault="0012520E"/>
        </w:tc>
        <w:tc>
          <w:tcPr>
            <w:tcW w:w="1315" w:type="dxa"/>
            <w:tcBorders>
              <w:top w:val="single" w:sz="4" w:space="0" w:color="000008"/>
              <w:left w:val="single" w:sz="4" w:space="0" w:color="000008"/>
              <w:bottom w:val="single" w:sz="4" w:space="0" w:color="000008"/>
              <w:right w:val="single" w:sz="4" w:space="0" w:color="000008"/>
            </w:tcBorders>
          </w:tcPr>
          <w:p w:rsidR="0012520E" w:rsidRDefault="0012520E"/>
        </w:tc>
        <w:tc>
          <w:tcPr>
            <w:tcW w:w="1464" w:type="dxa"/>
            <w:tcBorders>
              <w:top w:val="single" w:sz="4" w:space="0" w:color="000008"/>
              <w:left w:val="single" w:sz="4" w:space="0" w:color="000008"/>
              <w:bottom w:val="single" w:sz="4" w:space="0" w:color="000008"/>
              <w:right w:val="single" w:sz="4" w:space="0" w:color="000008"/>
            </w:tcBorders>
          </w:tcPr>
          <w:p w:rsidR="0012520E" w:rsidRDefault="0012520E"/>
        </w:tc>
        <w:tc>
          <w:tcPr>
            <w:tcW w:w="850" w:type="dxa"/>
            <w:tcBorders>
              <w:top w:val="single" w:sz="4" w:space="0" w:color="000008"/>
              <w:left w:val="single" w:sz="4" w:space="0" w:color="000008"/>
              <w:bottom w:val="single" w:sz="4" w:space="0" w:color="000008"/>
              <w:right w:val="single" w:sz="4" w:space="0" w:color="000008"/>
            </w:tcBorders>
          </w:tcPr>
          <w:p w:rsidR="0012520E" w:rsidRDefault="0012520E"/>
        </w:tc>
      </w:tr>
      <w:tr w:rsidR="0012520E">
        <w:trPr>
          <w:trHeight w:hRule="exact" w:val="561"/>
          <w:jc w:val="center"/>
        </w:trPr>
        <w:tc>
          <w:tcPr>
            <w:tcW w:w="1056" w:type="dxa"/>
            <w:tcBorders>
              <w:top w:val="single" w:sz="4" w:space="0" w:color="000008"/>
              <w:left w:val="single" w:sz="4" w:space="0" w:color="000008"/>
              <w:bottom w:val="single" w:sz="4" w:space="0" w:color="000008"/>
              <w:right w:val="single" w:sz="4" w:space="0" w:color="000008"/>
            </w:tcBorders>
          </w:tcPr>
          <w:p w:rsidR="0012520E" w:rsidRDefault="0012520E">
            <w:pPr>
              <w:pStyle w:val="TableParagraph"/>
              <w:spacing w:before="13" w:line="260" w:lineRule="exact"/>
              <w:ind w:left="560"/>
              <w:rPr>
                <w:sz w:val="26"/>
                <w:szCs w:val="26"/>
              </w:rPr>
            </w:pPr>
          </w:p>
          <w:p w:rsidR="0012520E" w:rsidRDefault="0012520E">
            <w:pPr>
              <w:pStyle w:val="TableParagraph"/>
              <w:ind w:left="560" w:right="443"/>
              <w:jc w:val="center"/>
              <w:rPr>
                <w:rFonts w:cs="宋体"/>
                <w:sz w:val="24"/>
                <w:szCs w:val="24"/>
              </w:rPr>
            </w:pPr>
          </w:p>
        </w:tc>
        <w:tc>
          <w:tcPr>
            <w:tcW w:w="1586" w:type="dxa"/>
            <w:tcBorders>
              <w:top w:val="single" w:sz="4" w:space="0" w:color="000008"/>
              <w:left w:val="single" w:sz="4" w:space="0" w:color="000008"/>
              <w:bottom w:val="single" w:sz="4" w:space="0" w:color="000008"/>
              <w:right w:val="single" w:sz="4" w:space="0" w:color="000008"/>
            </w:tcBorders>
          </w:tcPr>
          <w:p w:rsidR="0012520E" w:rsidRDefault="0012520E"/>
        </w:tc>
        <w:tc>
          <w:tcPr>
            <w:tcW w:w="1392" w:type="dxa"/>
            <w:tcBorders>
              <w:top w:val="single" w:sz="4" w:space="0" w:color="000008"/>
              <w:left w:val="single" w:sz="4" w:space="0" w:color="000008"/>
              <w:bottom w:val="single" w:sz="4" w:space="0" w:color="000008"/>
              <w:right w:val="single" w:sz="4" w:space="0" w:color="000008"/>
            </w:tcBorders>
          </w:tcPr>
          <w:p w:rsidR="0012520E" w:rsidRDefault="0012520E"/>
        </w:tc>
        <w:tc>
          <w:tcPr>
            <w:tcW w:w="1524" w:type="dxa"/>
            <w:tcBorders>
              <w:top w:val="single" w:sz="4" w:space="0" w:color="000008"/>
              <w:left w:val="single" w:sz="4" w:space="0" w:color="000008"/>
              <w:bottom w:val="single" w:sz="4" w:space="0" w:color="000008"/>
              <w:right w:val="single" w:sz="4" w:space="0" w:color="000008"/>
            </w:tcBorders>
          </w:tcPr>
          <w:p w:rsidR="0012520E" w:rsidRDefault="0012520E"/>
        </w:tc>
        <w:tc>
          <w:tcPr>
            <w:tcW w:w="1315" w:type="dxa"/>
            <w:tcBorders>
              <w:top w:val="single" w:sz="4" w:space="0" w:color="000008"/>
              <w:left w:val="single" w:sz="4" w:space="0" w:color="000008"/>
              <w:bottom w:val="single" w:sz="4" w:space="0" w:color="000008"/>
              <w:right w:val="single" w:sz="4" w:space="0" w:color="000008"/>
            </w:tcBorders>
          </w:tcPr>
          <w:p w:rsidR="0012520E" w:rsidRDefault="0012520E"/>
        </w:tc>
        <w:tc>
          <w:tcPr>
            <w:tcW w:w="1464" w:type="dxa"/>
            <w:tcBorders>
              <w:top w:val="single" w:sz="4" w:space="0" w:color="000008"/>
              <w:left w:val="single" w:sz="4" w:space="0" w:color="000008"/>
              <w:bottom w:val="single" w:sz="4" w:space="0" w:color="000008"/>
              <w:right w:val="single" w:sz="4" w:space="0" w:color="000008"/>
            </w:tcBorders>
          </w:tcPr>
          <w:p w:rsidR="0012520E" w:rsidRDefault="0012520E"/>
        </w:tc>
        <w:tc>
          <w:tcPr>
            <w:tcW w:w="850" w:type="dxa"/>
            <w:tcBorders>
              <w:top w:val="single" w:sz="4" w:space="0" w:color="000008"/>
              <w:left w:val="single" w:sz="4" w:space="0" w:color="000008"/>
              <w:bottom w:val="single" w:sz="4" w:space="0" w:color="000008"/>
              <w:right w:val="single" w:sz="4" w:space="0" w:color="000008"/>
            </w:tcBorders>
          </w:tcPr>
          <w:p w:rsidR="0012520E" w:rsidRDefault="0012520E"/>
        </w:tc>
      </w:tr>
      <w:tr w:rsidR="00CB5E1C">
        <w:trPr>
          <w:trHeight w:hRule="exact" w:val="561"/>
          <w:jc w:val="center"/>
        </w:trPr>
        <w:tc>
          <w:tcPr>
            <w:tcW w:w="1056" w:type="dxa"/>
            <w:tcBorders>
              <w:top w:val="single" w:sz="4" w:space="0" w:color="000008"/>
              <w:left w:val="single" w:sz="4" w:space="0" w:color="000008"/>
              <w:bottom w:val="single" w:sz="4" w:space="0" w:color="000008"/>
              <w:right w:val="single" w:sz="4" w:space="0" w:color="000008"/>
            </w:tcBorders>
          </w:tcPr>
          <w:p w:rsidR="00CB5E1C" w:rsidRDefault="00CB5E1C">
            <w:pPr>
              <w:pStyle w:val="TableParagraph"/>
              <w:spacing w:before="13" w:line="260" w:lineRule="exact"/>
              <w:ind w:left="560"/>
              <w:rPr>
                <w:sz w:val="26"/>
                <w:szCs w:val="26"/>
              </w:rPr>
            </w:pPr>
          </w:p>
        </w:tc>
        <w:tc>
          <w:tcPr>
            <w:tcW w:w="1586" w:type="dxa"/>
            <w:tcBorders>
              <w:top w:val="single" w:sz="4" w:space="0" w:color="000008"/>
              <w:left w:val="single" w:sz="4" w:space="0" w:color="000008"/>
              <w:bottom w:val="single" w:sz="4" w:space="0" w:color="000008"/>
              <w:right w:val="single" w:sz="4" w:space="0" w:color="000008"/>
            </w:tcBorders>
          </w:tcPr>
          <w:p w:rsidR="00CB5E1C" w:rsidRDefault="00CB5E1C"/>
        </w:tc>
        <w:tc>
          <w:tcPr>
            <w:tcW w:w="1392" w:type="dxa"/>
            <w:tcBorders>
              <w:top w:val="single" w:sz="4" w:space="0" w:color="000008"/>
              <w:left w:val="single" w:sz="4" w:space="0" w:color="000008"/>
              <w:bottom w:val="single" w:sz="4" w:space="0" w:color="000008"/>
              <w:right w:val="single" w:sz="4" w:space="0" w:color="000008"/>
            </w:tcBorders>
          </w:tcPr>
          <w:p w:rsidR="00CB5E1C" w:rsidRDefault="00CB5E1C"/>
        </w:tc>
        <w:tc>
          <w:tcPr>
            <w:tcW w:w="1524" w:type="dxa"/>
            <w:tcBorders>
              <w:top w:val="single" w:sz="4" w:space="0" w:color="000008"/>
              <w:left w:val="single" w:sz="4" w:space="0" w:color="000008"/>
              <w:bottom w:val="single" w:sz="4" w:space="0" w:color="000008"/>
              <w:right w:val="single" w:sz="4" w:space="0" w:color="000008"/>
            </w:tcBorders>
          </w:tcPr>
          <w:p w:rsidR="00CB5E1C" w:rsidRDefault="00CB5E1C"/>
        </w:tc>
        <w:tc>
          <w:tcPr>
            <w:tcW w:w="1315" w:type="dxa"/>
            <w:tcBorders>
              <w:top w:val="single" w:sz="4" w:space="0" w:color="000008"/>
              <w:left w:val="single" w:sz="4" w:space="0" w:color="000008"/>
              <w:bottom w:val="single" w:sz="4" w:space="0" w:color="000008"/>
              <w:right w:val="single" w:sz="4" w:space="0" w:color="000008"/>
            </w:tcBorders>
          </w:tcPr>
          <w:p w:rsidR="00CB5E1C" w:rsidRDefault="00CB5E1C"/>
        </w:tc>
        <w:tc>
          <w:tcPr>
            <w:tcW w:w="1464" w:type="dxa"/>
            <w:tcBorders>
              <w:top w:val="single" w:sz="4" w:space="0" w:color="000008"/>
              <w:left w:val="single" w:sz="4" w:space="0" w:color="000008"/>
              <w:bottom w:val="single" w:sz="4" w:space="0" w:color="000008"/>
              <w:right w:val="single" w:sz="4" w:space="0" w:color="000008"/>
            </w:tcBorders>
          </w:tcPr>
          <w:p w:rsidR="00CB5E1C" w:rsidRDefault="00CB5E1C"/>
        </w:tc>
        <w:tc>
          <w:tcPr>
            <w:tcW w:w="850" w:type="dxa"/>
            <w:tcBorders>
              <w:top w:val="single" w:sz="4" w:space="0" w:color="000008"/>
              <w:left w:val="single" w:sz="4" w:space="0" w:color="000008"/>
              <w:bottom w:val="single" w:sz="4" w:space="0" w:color="000008"/>
              <w:right w:val="single" w:sz="4" w:space="0" w:color="000008"/>
            </w:tcBorders>
          </w:tcPr>
          <w:p w:rsidR="00CB5E1C" w:rsidRDefault="00CB5E1C"/>
        </w:tc>
      </w:tr>
      <w:tr w:rsidR="00CB5E1C">
        <w:trPr>
          <w:trHeight w:hRule="exact" w:val="561"/>
          <w:jc w:val="center"/>
        </w:trPr>
        <w:tc>
          <w:tcPr>
            <w:tcW w:w="1056" w:type="dxa"/>
            <w:tcBorders>
              <w:top w:val="single" w:sz="4" w:space="0" w:color="000008"/>
              <w:left w:val="single" w:sz="4" w:space="0" w:color="000008"/>
              <w:bottom w:val="single" w:sz="4" w:space="0" w:color="000008"/>
              <w:right w:val="single" w:sz="4" w:space="0" w:color="000008"/>
            </w:tcBorders>
          </w:tcPr>
          <w:p w:rsidR="00CB5E1C" w:rsidRDefault="00CB5E1C">
            <w:pPr>
              <w:pStyle w:val="TableParagraph"/>
              <w:spacing w:before="13" w:line="260" w:lineRule="exact"/>
              <w:ind w:left="560"/>
              <w:rPr>
                <w:sz w:val="26"/>
                <w:szCs w:val="26"/>
              </w:rPr>
            </w:pPr>
          </w:p>
        </w:tc>
        <w:tc>
          <w:tcPr>
            <w:tcW w:w="1586" w:type="dxa"/>
            <w:tcBorders>
              <w:top w:val="single" w:sz="4" w:space="0" w:color="000008"/>
              <w:left w:val="single" w:sz="4" w:space="0" w:color="000008"/>
              <w:bottom w:val="single" w:sz="4" w:space="0" w:color="000008"/>
              <w:right w:val="single" w:sz="4" w:space="0" w:color="000008"/>
            </w:tcBorders>
          </w:tcPr>
          <w:p w:rsidR="00CB5E1C" w:rsidRDefault="00CB5E1C"/>
        </w:tc>
        <w:tc>
          <w:tcPr>
            <w:tcW w:w="1392" w:type="dxa"/>
            <w:tcBorders>
              <w:top w:val="single" w:sz="4" w:space="0" w:color="000008"/>
              <w:left w:val="single" w:sz="4" w:space="0" w:color="000008"/>
              <w:bottom w:val="single" w:sz="4" w:space="0" w:color="000008"/>
              <w:right w:val="single" w:sz="4" w:space="0" w:color="000008"/>
            </w:tcBorders>
          </w:tcPr>
          <w:p w:rsidR="00CB5E1C" w:rsidRDefault="00CB5E1C"/>
        </w:tc>
        <w:tc>
          <w:tcPr>
            <w:tcW w:w="1524" w:type="dxa"/>
            <w:tcBorders>
              <w:top w:val="single" w:sz="4" w:space="0" w:color="000008"/>
              <w:left w:val="single" w:sz="4" w:space="0" w:color="000008"/>
              <w:bottom w:val="single" w:sz="4" w:space="0" w:color="000008"/>
              <w:right w:val="single" w:sz="4" w:space="0" w:color="000008"/>
            </w:tcBorders>
          </w:tcPr>
          <w:p w:rsidR="00CB5E1C" w:rsidRDefault="00CB5E1C"/>
        </w:tc>
        <w:tc>
          <w:tcPr>
            <w:tcW w:w="1315" w:type="dxa"/>
            <w:tcBorders>
              <w:top w:val="single" w:sz="4" w:space="0" w:color="000008"/>
              <w:left w:val="single" w:sz="4" w:space="0" w:color="000008"/>
              <w:bottom w:val="single" w:sz="4" w:space="0" w:color="000008"/>
              <w:right w:val="single" w:sz="4" w:space="0" w:color="000008"/>
            </w:tcBorders>
          </w:tcPr>
          <w:p w:rsidR="00CB5E1C" w:rsidRDefault="00CB5E1C"/>
        </w:tc>
        <w:tc>
          <w:tcPr>
            <w:tcW w:w="1464" w:type="dxa"/>
            <w:tcBorders>
              <w:top w:val="single" w:sz="4" w:space="0" w:color="000008"/>
              <w:left w:val="single" w:sz="4" w:space="0" w:color="000008"/>
              <w:bottom w:val="single" w:sz="4" w:space="0" w:color="000008"/>
              <w:right w:val="single" w:sz="4" w:space="0" w:color="000008"/>
            </w:tcBorders>
          </w:tcPr>
          <w:p w:rsidR="00CB5E1C" w:rsidRDefault="00CB5E1C"/>
        </w:tc>
        <w:tc>
          <w:tcPr>
            <w:tcW w:w="850" w:type="dxa"/>
            <w:tcBorders>
              <w:top w:val="single" w:sz="4" w:space="0" w:color="000008"/>
              <w:left w:val="single" w:sz="4" w:space="0" w:color="000008"/>
              <w:bottom w:val="single" w:sz="4" w:space="0" w:color="000008"/>
              <w:right w:val="single" w:sz="4" w:space="0" w:color="000008"/>
            </w:tcBorders>
          </w:tcPr>
          <w:p w:rsidR="00CB5E1C" w:rsidRDefault="00CB5E1C"/>
        </w:tc>
      </w:tr>
      <w:tr w:rsidR="00CB5E1C">
        <w:trPr>
          <w:trHeight w:hRule="exact" w:val="561"/>
          <w:jc w:val="center"/>
        </w:trPr>
        <w:tc>
          <w:tcPr>
            <w:tcW w:w="1056" w:type="dxa"/>
            <w:tcBorders>
              <w:top w:val="single" w:sz="4" w:space="0" w:color="000008"/>
              <w:left w:val="single" w:sz="4" w:space="0" w:color="000008"/>
              <w:bottom w:val="single" w:sz="4" w:space="0" w:color="000008"/>
              <w:right w:val="single" w:sz="4" w:space="0" w:color="000008"/>
            </w:tcBorders>
          </w:tcPr>
          <w:p w:rsidR="00CB5E1C" w:rsidRDefault="00CB5E1C">
            <w:pPr>
              <w:pStyle w:val="TableParagraph"/>
              <w:spacing w:before="13" w:line="260" w:lineRule="exact"/>
              <w:ind w:left="560"/>
              <w:rPr>
                <w:sz w:val="26"/>
                <w:szCs w:val="26"/>
              </w:rPr>
            </w:pPr>
          </w:p>
        </w:tc>
        <w:tc>
          <w:tcPr>
            <w:tcW w:w="1586" w:type="dxa"/>
            <w:tcBorders>
              <w:top w:val="single" w:sz="4" w:space="0" w:color="000008"/>
              <w:left w:val="single" w:sz="4" w:space="0" w:color="000008"/>
              <w:bottom w:val="single" w:sz="4" w:space="0" w:color="000008"/>
              <w:right w:val="single" w:sz="4" w:space="0" w:color="000008"/>
            </w:tcBorders>
          </w:tcPr>
          <w:p w:rsidR="00CB5E1C" w:rsidRDefault="00CB5E1C"/>
        </w:tc>
        <w:tc>
          <w:tcPr>
            <w:tcW w:w="1392" w:type="dxa"/>
            <w:tcBorders>
              <w:top w:val="single" w:sz="4" w:space="0" w:color="000008"/>
              <w:left w:val="single" w:sz="4" w:space="0" w:color="000008"/>
              <w:bottom w:val="single" w:sz="4" w:space="0" w:color="000008"/>
              <w:right w:val="single" w:sz="4" w:space="0" w:color="000008"/>
            </w:tcBorders>
          </w:tcPr>
          <w:p w:rsidR="00CB5E1C" w:rsidRDefault="00CB5E1C"/>
        </w:tc>
        <w:tc>
          <w:tcPr>
            <w:tcW w:w="1524" w:type="dxa"/>
            <w:tcBorders>
              <w:top w:val="single" w:sz="4" w:space="0" w:color="000008"/>
              <w:left w:val="single" w:sz="4" w:space="0" w:color="000008"/>
              <w:bottom w:val="single" w:sz="4" w:space="0" w:color="000008"/>
              <w:right w:val="single" w:sz="4" w:space="0" w:color="000008"/>
            </w:tcBorders>
          </w:tcPr>
          <w:p w:rsidR="00CB5E1C" w:rsidRDefault="00CB5E1C"/>
        </w:tc>
        <w:tc>
          <w:tcPr>
            <w:tcW w:w="1315" w:type="dxa"/>
            <w:tcBorders>
              <w:top w:val="single" w:sz="4" w:space="0" w:color="000008"/>
              <w:left w:val="single" w:sz="4" w:space="0" w:color="000008"/>
              <w:bottom w:val="single" w:sz="4" w:space="0" w:color="000008"/>
              <w:right w:val="single" w:sz="4" w:space="0" w:color="000008"/>
            </w:tcBorders>
          </w:tcPr>
          <w:p w:rsidR="00CB5E1C" w:rsidRDefault="00CB5E1C"/>
        </w:tc>
        <w:tc>
          <w:tcPr>
            <w:tcW w:w="1464" w:type="dxa"/>
            <w:tcBorders>
              <w:top w:val="single" w:sz="4" w:space="0" w:color="000008"/>
              <w:left w:val="single" w:sz="4" w:space="0" w:color="000008"/>
              <w:bottom w:val="single" w:sz="4" w:space="0" w:color="000008"/>
              <w:right w:val="single" w:sz="4" w:space="0" w:color="000008"/>
            </w:tcBorders>
          </w:tcPr>
          <w:p w:rsidR="00CB5E1C" w:rsidRDefault="00CB5E1C"/>
        </w:tc>
        <w:tc>
          <w:tcPr>
            <w:tcW w:w="850" w:type="dxa"/>
            <w:tcBorders>
              <w:top w:val="single" w:sz="4" w:space="0" w:color="000008"/>
              <w:left w:val="single" w:sz="4" w:space="0" w:color="000008"/>
              <w:bottom w:val="single" w:sz="4" w:space="0" w:color="000008"/>
              <w:right w:val="single" w:sz="4" w:space="0" w:color="000008"/>
            </w:tcBorders>
          </w:tcPr>
          <w:p w:rsidR="00CB5E1C" w:rsidRDefault="00CB5E1C"/>
        </w:tc>
      </w:tr>
      <w:tr w:rsidR="00CB5E1C">
        <w:trPr>
          <w:trHeight w:hRule="exact" w:val="561"/>
          <w:jc w:val="center"/>
        </w:trPr>
        <w:tc>
          <w:tcPr>
            <w:tcW w:w="1056" w:type="dxa"/>
            <w:tcBorders>
              <w:top w:val="single" w:sz="4" w:space="0" w:color="000008"/>
              <w:left w:val="single" w:sz="4" w:space="0" w:color="000008"/>
              <w:bottom w:val="single" w:sz="4" w:space="0" w:color="000008"/>
              <w:right w:val="single" w:sz="4" w:space="0" w:color="000008"/>
            </w:tcBorders>
          </w:tcPr>
          <w:p w:rsidR="00CB5E1C" w:rsidRDefault="00CB5E1C">
            <w:pPr>
              <w:pStyle w:val="TableParagraph"/>
              <w:spacing w:before="13" w:line="260" w:lineRule="exact"/>
              <w:ind w:left="560"/>
              <w:rPr>
                <w:sz w:val="26"/>
                <w:szCs w:val="26"/>
              </w:rPr>
            </w:pPr>
          </w:p>
        </w:tc>
        <w:tc>
          <w:tcPr>
            <w:tcW w:w="1586" w:type="dxa"/>
            <w:tcBorders>
              <w:top w:val="single" w:sz="4" w:space="0" w:color="000008"/>
              <w:left w:val="single" w:sz="4" w:space="0" w:color="000008"/>
              <w:bottom w:val="single" w:sz="4" w:space="0" w:color="000008"/>
              <w:right w:val="single" w:sz="4" w:space="0" w:color="000008"/>
            </w:tcBorders>
          </w:tcPr>
          <w:p w:rsidR="00CB5E1C" w:rsidRDefault="00CB5E1C"/>
        </w:tc>
        <w:tc>
          <w:tcPr>
            <w:tcW w:w="1392" w:type="dxa"/>
            <w:tcBorders>
              <w:top w:val="single" w:sz="4" w:space="0" w:color="000008"/>
              <w:left w:val="single" w:sz="4" w:space="0" w:color="000008"/>
              <w:bottom w:val="single" w:sz="4" w:space="0" w:color="000008"/>
              <w:right w:val="single" w:sz="4" w:space="0" w:color="000008"/>
            </w:tcBorders>
          </w:tcPr>
          <w:p w:rsidR="00CB5E1C" w:rsidRDefault="00CB5E1C"/>
        </w:tc>
        <w:tc>
          <w:tcPr>
            <w:tcW w:w="1524" w:type="dxa"/>
            <w:tcBorders>
              <w:top w:val="single" w:sz="4" w:space="0" w:color="000008"/>
              <w:left w:val="single" w:sz="4" w:space="0" w:color="000008"/>
              <w:bottom w:val="single" w:sz="4" w:space="0" w:color="000008"/>
              <w:right w:val="single" w:sz="4" w:space="0" w:color="000008"/>
            </w:tcBorders>
          </w:tcPr>
          <w:p w:rsidR="00CB5E1C" w:rsidRDefault="00CB5E1C"/>
        </w:tc>
        <w:tc>
          <w:tcPr>
            <w:tcW w:w="1315" w:type="dxa"/>
            <w:tcBorders>
              <w:top w:val="single" w:sz="4" w:space="0" w:color="000008"/>
              <w:left w:val="single" w:sz="4" w:space="0" w:color="000008"/>
              <w:bottom w:val="single" w:sz="4" w:space="0" w:color="000008"/>
              <w:right w:val="single" w:sz="4" w:space="0" w:color="000008"/>
            </w:tcBorders>
          </w:tcPr>
          <w:p w:rsidR="00CB5E1C" w:rsidRDefault="00CB5E1C"/>
        </w:tc>
        <w:tc>
          <w:tcPr>
            <w:tcW w:w="1464" w:type="dxa"/>
            <w:tcBorders>
              <w:top w:val="single" w:sz="4" w:space="0" w:color="000008"/>
              <w:left w:val="single" w:sz="4" w:space="0" w:color="000008"/>
              <w:bottom w:val="single" w:sz="4" w:space="0" w:color="000008"/>
              <w:right w:val="single" w:sz="4" w:space="0" w:color="000008"/>
            </w:tcBorders>
          </w:tcPr>
          <w:p w:rsidR="00CB5E1C" w:rsidRDefault="00CB5E1C"/>
        </w:tc>
        <w:tc>
          <w:tcPr>
            <w:tcW w:w="850" w:type="dxa"/>
            <w:tcBorders>
              <w:top w:val="single" w:sz="4" w:space="0" w:color="000008"/>
              <w:left w:val="single" w:sz="4" w:space="0" w:color="000008"/>
              <w:bottom w:val="single" w:sz="4" w:space="0" w:color="000008"/>
              <w:right w:val="single" w:sz="4" w:space="0" w:color="000008"/>
            </w:tcBorders>
          </w:tcPr>
          <w:p w:rsidR="00CB5E1C" w:rsidRDefault="00CB5E1C"/>
        </w:tc>
      </w:tr>
      <w:tr w:rsidR="00CB5E1C">
        <w:trPr>
          <w:trHeight w:hRule="exact" w:val="561"/>
          <w:jc w:val="center"/>
        </w:trPr>
        <w:tc>
          <w:tcPr>
            <w:tcW w:w="1056" w:type="dxa"/>
            <w:tcBorders>
              <w:top w:val="single" w:sz="4" w:space="0" w:color="000008"/>
              <w:left w:val="single" w:sz="4" w:space="0" w:color="000008"/>
              <w:bottom w:val="single" w:sz="4" w:space="0" w:color="000008"/>
              <w:right w:val="single" w:sz="4" w:space="0" w:color="000008"/>
            </w:tcBorders>
          </w:tcPr>
          <w:p w:rsidR="00CB5E1C" w:rsidRDefault="00CB5E1C">
            <w:pPr>
              <w:pStyle w:val="TableParagraph"/>
              <w:spacing w:before="13" w:line="260" w:lineRule="exact"/>
              <w:ind w:left="560"/>
              <w:rPr>
                <w:sz w:val="26"/>
                <w:szCs w:val="26"/>
              </w:rPr>
            </w:pPr>
          </w:p>
        </w:tc>
        <w:tc>
          <w:tcPr>
            <w:tcW w:w="1586" w:type="dxa"/>
            <w:tcBorders>
              <w:top w:val="single" w:sz="4" w:space="0" w:color="000008"/>
              <w:left w:val="single" w:sz="4" w:space="0" w:color="000008"/>
              <w:bottom w:val="single" w:sz="4" w:space="0" w:color="000008"/>
              <w:right w:val="single" w:sz="4" w:space="0" w:color="000008"/>
            </w:tcBorders>
          </w:tcPr>
          <w:p w:rsidR="00CB5E1C" w:rsidRDefault="00CB5E1C"/>
        </w:tc>
        <w:tc>
          <w:tcPr>
            <w:tcW w:w="1392" w:type="dxa"/>
            <w:tcBorders>
              <w:top w:val="single" w:sz="4" w:space="0" w:color="000008"/>
              <w:left w:val="single" w:sz="4" w:space="0" w:color="000008"/>
              <w:bottom w:val="single" w:sz="4" w:space="0" w:color="000008"/>
              <w:right w:val="single" w:sz="4" w:space="0" w:color="000008"/>
            </w:tcBorders>
          </w:tcPr>
          <w:p w:rsidR="00CB5E1C" w:rsidRDefault="00CB5E1C"/>
        </w:tc>
        <w:tc>
          <w:tcPr>
            <w:tcW w:w="1524" w:type="dxa"/>
            <w:tcBorders>
              <w:top w:val="single" w:sz="4" w:space="0" w:color="000008"/>
              <w:left w:val="single" w:sz="4" w:space="0" w:color="000008"/>
              <w:bottom w:val="single" w:sz="4" w:space="0" w:color="000008"/>
              <w:right w:val="single" w:sz="4" w:space="0" w:color="000008"/>
            </w:tcBorders>
          </w:tcPr>
          <w:p w:rsidR="00CB5E1C" w:rsidRDefault="00CB5E1C"/>
        </w:tc>
        <w:tc>
          <w:tcPr>
            <w:tcW w:w="1315" w:type="dxa"/>
            <w:tcBorders>
              <w:top w:val="single" w:sz="4" w:space="0" w:color="000008"/>
              <w:left w:val="single" w:sz="4" w:space="0" w:color="000008"/>
              <w:bottom w:val="single" w:sz="4" w:space="0" w:color="000008"/>
              <w:right w:val="single" w:sz="4" w:space="0" w:color="000008"/>
            </w:tcBorders>
          </w:tcPr>
          <w:p w:rsidR="00CB5E1C" w:rsidRDefault="00CB5E1C"/>
        </w:tc>
        <w:tc>
          <w:tcPr>
            <w:tcW w:w="1464" w:type="dxa"/>
            <w:tcBorders>
              <w:top w:val="single" w:sz="4" w:space="0" w:color="000008"/>
              <w:left w:val="single" w:sz="4" w:space="0" w:color="000008"/>
              <w:bottom w:val="single" w:sz="4" w:space="0" w:color="000008"/>
              <w:right w:val="single" w:sz="4" w:space="0" w:color="000008"/>
            </w:tcBorders>
          </w:tcPr>
          <w:p w:rsidR="00CB5E1C" w:rsidRDefault="00CB5E1C"/>
        </w:tc>
        <w:tc>
          <w:tcPr>
            <w:tcW w:w="850" w:type="dxa"/>
            <w:tcBorders>
              <w:top w:val="single" w:sz="4" w:space="0" w:color="000008"/>
              <w:left w:val="single" w:sz="4" w:space="0" w:color="000008"/>
              <w:bottom w:val="single" w:sz="4" w:space="0" w:color="000008"/>
              <w:right w:val="single" w:sz="4" w:space="0" w:color="000008"/>
            </w:tcBorders>
          </w:tcPr>
          <w:p w:rsidR="00CB5E1C" w:rsidRDefault="00CB5E1C"/>
        </w:tc>
      </w:tr>
    </w:tbl>
    <w:p w:rsidR="0012520E" w:rsidRDefault="00FE7388">
      <w:pPr>
        <w:pStyle w:val="a4"/>
        <w:tabs>
          <w:tab w:val="left" w:pos="5037"/>
          <w:tab w:val="left" w:pos="5877"/>
          <w:tab w:val="left" w:pos="8222"/>
        </w:tabs>
        <w:spacing w:line="360" w:lineRule="auto"/>
        <w:ind w:left="178" w:right="4" w:firstLine="480"/>
        <w:rPr>
          <w:sz w:val="24"/>
        </w:rPr>
      </w:pPr>
      <w:r>
        <w:rPr>
          <w:rFonts w:hint="eastAsia"/>
          <w:sz w:val="24"/>
        </w:rPr>
        <w:t>注：近三年经营业绩应以合同签订时间为准，附有合同复印件等有效证明资料。</w:t>
      </w:r>
    </w:p>
    <w:p w:rsidR="0012520E" w:rsidRDefault="00FE7388">
      <w:pPr>
        <w:pStyle w:val="a4"/>
        <w:tabs>
          <w:tab w:val="left" w:pos="5037"/>
          <w:tab w:val="left" w:pos="5877"/>
          <w:tab w:val="left" w:pos="8222"/>
        </w:tabs>
        <w:spacing w:line="360" w:lineRule="auto"/>
        <w:ind w:right="4" w:firstLineChars="300" w:firstLine="708"/>
        <w:rPr>
          <w:spacing w:val="-2"/>
          <w:sz w:val="24"/>
          <w:u w:val="single"/>
        </w:rPr>
      </w:pPr>
      <w:r>
        <w:rPr>
          <w:rFonts w:hint="eastAsia"/>
          <w:spacing w:val="-2"/>
          <w:sz w:val="24"/>
        </w:rPr>
        <w:t>法定代表人</w:t>
      </w:r>
      <w:r>
        <w:rPr>
          <w:rFonts w:hint="eastAsia"/>
          <w:bCs/>
          <w:sz w:val="24"/>
        </w:rPr>
        <w:t>（负责人）</w:t>
      </w:r>
      <w:r>
        <w:rPr>
          <w:rFonts w:hint="eastAsia"/>
          <w:spacing w:val="-2"/>
          <w:sz w:val="24"/>
        </w:rPr>
        <w:t>或授权委托人</w:t>
      </w:r>
      <w:r>
        <w:rPr>
          <w:sz w:val="24"/>
        </w:rPr>
        <w:t>：</w:t>
      </w:r>
      <w:r>
        <w:rPr>
          <w:rFonts w:hint="eastAsia"/>
          <w:spacing w:val="-2"/>
          <w:sz w:val="24"/>
          <w:u w:val="single"/>
        </w:rPr>
        <w:t>（签字或盖章）</w:t>
      </w:r>
    </w:p>
    <w:p w:rsidR="0012520E" w:rsidRDefault="0012520E" w:rsidP="007C34A3">
      <w:pPr>
        <w:widowControl/>
        <w:spacing w:beforeLines="50" w:afterLines="50" w:line="360" w:lineRule="auto"/>
        <w:jc w:val="center"/>
        <w:outlineLvl w:val="1"/>
        <w:rPr>
          <w:rFonts w:cs="宋体"/>
          <w:b/>
          <w:bCs/>
          <w:sz w:val="32"/>
          <w:szCs w:val="32"/>
        </w:rPr>
      </w:pPr>
    </w:p>
    <w:p w:rsidR="00CB5E1C" w:rsidRDefault="00CB5E1C" w:rsidP="007C34A3">
      <w:pPr>
        <w:widowControl/>
        <w:spacing w:beforeLines="50" w:afterLines="50" w:line="360" w:lineRule="auto"/>
        <w:jc w:val="center"/>
        <w:outlineLvl w:val="1"/>
        <w:rPr>
          <w:rFonts w:cs="宋体"/>
          <w:b/>
          <w:bCs/>
          <w:sz w:val="32"/>
          <w:szCs w:val="32"/>
        </w:rPr>
      </w:pPr>
    </w:p>
    <w:p w:rsidR="00CB5E1C" w:rsidRDefault="00CB5E1C" w:rsidP="007C34A3">
      <w:pPr>
        <w:widowControl/>
        <w:spacing w:beforeLines="50" w:afterLines="50" w:line="360" w:lineRule="auto"/>
        <w:jc w:val="center"/>
        <w:outlineLvl w:val="1"/>
        <w:rPr>
          <w:rFonts w:cs="宋体"/>
          <w:b/>
          <w:bCs/>
          <w:sz w:val="32"/>
          <w:szCs w:val="32"/>
        </w:rPr>
      </w:pPr>
    </w:p>
    <w:p w:rsidR="00CB5E1C" w:rsidRDefault="00CB5E1C" w:rsidP="007C34A3">
      <w:pPr>
        <w:widowControl/>
        <w:spacing w:beforeLines="50" w:afterLines="50" w:line="360" w:lineRule="auto"/>
        <w:jc w:val="center"/>
        <w:outlineLvl w:val="1"/>
        <w:rPr>
          <w:rFonts w:cs="宋体"/>
          <w:b/>
          <w:bCs/>
          <w:sz w:val="32"/>
          <w:szCs w:val="32"/>
        </w:rPr>
      </w:pPr>
    </w:p>
    <w:p w:rsidR="00CB5E1C" w:rsidRDefault="00CB5E1C" w:rsidP="007C34A3">
      <w:pPr>
        <w:widowControl/>
        <w:spacing w:beforeLines="50" w:afterLines="50" w:line="360" w:lineRule="auto"/>
        <w:jc w:val="center"/>
        <w:outlineLvl w:val="1"/>
        <w:rPr>
          <w:rFonts w:cs="宋体"/>
          <w:b/>
          <w:bCs/>
          <w:sz w:val="32"/>
          <w:szCs w:val="32"/>
        </w:rPr>
      </w:pPr>
    </w:p>
    <w:p w:rsidR="00CB5E1C" w:rsidRDefault="00CB5E1C" w:rsidP="007C34A3">
      <w:pPr>
        <w:widowControl/>
        <w:spacing w:beforeLines="50" w:afterLines="50" w:line="360" w:lineRule="auto"/>
        <w:jc w:val="center"/>
        <w:outlineLvl w:val="1"/>
        <w:rPr>
          <w:rFonts w:cs="宋体"/>
          <w:b/>
          <w:bCs/>
          <w:sz w:val="32"/>
          <w:szCs w:val="32"/>
        </w:rPr>
      </w:pPr>
    </w:p>
    <w:p w:rsidR="00CB5E1C" w:rsidRDefault="00CB5E1C" w:rsidP="007C34A3">
      <w:pPr>
        <w:widowControl/>
        <w:spacing w:beforeLines="50" w:afterLines="50" w:line="360" w:lineRule="auto"/>
        <w:jc w:val="center"/>
        <w:outlineLvl w:val="1"/>
        <w:rPr>
          <w:rFonts w:cs="宋体"/>
          <w:b/>
          <w:bCs/>
          <w:sz w:val="32"/>
          <w:szCs w:val="32"/>
        </w:rPr>
      </w:pPr>
    </w:p>
    <w:p w:rsidR="0012520E" w:rsidRPr="0092379B" w:rsidRDefault="00FE7388" w:rsidP="007C34A3">
      <w:pPr>
        <w:widowControl/>
        <w:spacing w:beforeLines="50" w:afterLines="50" w:line="360" w:lineRule="auto"/>
        <w:jc w:val="center"/>
        <w:outlineLvl w:val="1"/>
        <w:rPr>
          <w:rFonts w:ascii="黑体" w:eastAsia="黑体" w:hAnsi="黑体"/>
        </w:rPr>
      </w:pPr>
      <w:r w:rsidRPr="0092379B">
        <w:rPr>
          <w:rFonts w:ascii="黑体" w:eastAsia="黑体" w:hAnsi="黑体" w:cs="宋体" w:hint="eastAsia"/>
          <w:bCs/>
          <w:sz w:val="32"/>
          <w:szCs w:val="32"/>
        </w:rPr>
        <w:lastRenderedPageBreak/>
        <w:t>报价一览表</w:t>
      </w:r>
    </w:p>
    <w:p w:rsidR="0012520E" w:rsidRDefault="00FE7388" w:rsidP="007C34A3">
      <w:pPr>
        <w:widowControl/>
        <w:spacing w:beforeLines="50" w:afterLines="50" w:line="360" w:lineRule="auto"/>
      </w:pPr>
      <w:r>
        <w:rPr>
          <w:rFonts w:hint="eastAsia"/>
          <w:sz w:val="24"/>
        </w:rPr>
        <w:t>供应商名称：（单位全称并加盖公章）</w:t>
      </w:r>
    </w:p>
    <w:p w:rsidR="0012520E" w:rsidRDefault="00FE7388">
      <w:pPr>
        <w:spacing w:line="360" w:lineRule="auto"/>
        <w:rPr>
          <w:sz w:val="24"/>
        </w:rPr>
      </w:pPr>
      <w:r>
        <w:rPr>
          <w:rFonts w:hint="eastAsia"/>
          <w:sz w:val="24"/>
        </w:rPr>
        <w:t>采购项目名称：</w:t>
      </w:r>
      <w:r>
        <w:rPr>
          <w:sz w:val="24"/>
        </w:rPr>
        <w:t>金额单位：元</w:t>
      </w:r>
      <w:r>
        <w:rPr>
          <w:rFonts w:hint="eastAsia"/>
          <w:sz w:val="24"/>
        </w:rPr>
        <w:t>（人民币）</w:t>
      </w:r>
    </w:p>
    <w:tbl>
      <w:tblPr>
        <w:tblpPr w:leftFromText="180" w:rightFromText="180" w:vertAnchor="text" w:horzAnchor="margin" w:tblpXSpec="center" w:tblpY="99"/>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28"/>
        <w:gridCol w:w="5040"/>
        <w:gridCol w:w="3600"/>
      </w:tblGrid>
      <w:tr w:rsidR="0012520E">
        <w:trPr>
          <w:trHeight w:val="759"/>
        </w:trPr>
        <w:tc>
          <w:tcPr>
            <w:tcW w:w="828" w:type="dxa"/>
            <w:tcBorders>
              <w:top w:val="single" w:sz="4" w:space="0" w:color="auto"/>
              <w:bottom w:val="single" w:sz="4" w:space="0" w:color="auto"/>
            </w:tcBorders>
            <w:vAlign w:val="center"/>
          </w:tcPr>
          <w:p w:rsidR="0012520E" w:rsidRDefault="00FE7388">
            <w:pPr>
              <w:jc w:val="center"/>
              <w:rPr>
                <w:sz w:val="24"/>
              </w:rPr>
            </w:pPr>
            <w:r>
              <w:rPr>
                <w:rFonts w:hint="eastAsia"/>
                <w:sz w:val="24"/>
              </w:rPr>
              <w:t>序号</w:t>
            </w:r>
          </w:p>
        </w:tc>
        <w:tc>
          <w:tcPr>
            <w:tcW w:w="5040" w:type="dxa"/>
            <w:tcBorders>
              <w:right w:val="single" w:sz="4" w:space="0" w:color="auto"/>
            </w:tcBorders>
            <w:vAlign w:val="center"/>
          </w:tcPr>
          <w:p w:rsidR="0012520E" w:rsidRDefault="00FE7388">
            <w:pPr>
              <w:jc w:val="center"/>
              <w:rPr>
                <w:sz w:val="24"/>
              </w:rPr>
            </w:pPr>
            <w:r>
              <w:rPr>
                <w:rFonts w:hint="eastAsia"/>
                <w:sz w:val="24"/>
              </w:rPr>
              <w:t>名称</w:t>
            </w:r>
          </w:p>
        </w:tc>
        <w:tc>
          <w:tcPr>
            <w:tcW w:w="3600" w:type="dxa"/>
            <w:tcBorders>
              <w:left w:val="single" w:sz="4" w:space="0" w:color="auto"/>
            </w:tcBorders>
            <w:vAlign w:val="center"/>
          </w:tcPr>
          <w:p w:rsidR="0012520E" w:rsidRDefault="00FE7388">
            <w:pPr>
              <w:jc w:val="center"/>
              <w:rPr>
                <w:sz w:val="24"/>
              </w:rPr>
            </w:pPr>
            <w:r>
              <w:rPr>
                <w:rFonts w:hint="eastAsia"/>
                <w:sz w:val="24"/>
              </w:rPr>
              <w:t>报价（小写）</w:t>
            </w:r>
          </w:p>
        </w:tc>
      </w:tr>
      <w:tr w:rsidR="0012520E">
        <w:tc>
          <w:tcPr>
            <w:tcW w:w="828" w:type="dxa"/>
            <w:tcBorders>
              <w:top w:val="single" w:sz="4" w:space="0" w:color="auto"/>
            </w:tcBorders>
          </w:tcPr>
          <w:p w:rsidR="0012520E" w:rsidRDefault="0012520E">
            <w:pPr>
              <w:rPr>
                <w:sz w:val="24"/>
              </w:rPr>
            </w:pPr>
          </w:p>
          <w:p w:rsidR="0012520E" w:rsidRDefault="0012520E">
            <w:pPr>
              <w:rPr>
                <w:sz w:val="24"/>
              </w:rPr>
            </w:pPr>
          </w:p>
        </w:tc>
        <w:tc>
          <w:tcPr>
            <w:tcW w:w="5040" w:type="dxa"/>
            <w:tcBorders>
              <w:right w:val="single" w:sz="4" w:space="0" w:color="auto"/>
            </w:tcBorders>
          </w:tcPr>
          <w:p w:rsidR="0012520E" w:rsidRDefault="0012520E">
            <w:pPr>
              <w:rPr>
                <w:sz w:val="24"/>
              </w:rPr>
            </w:pPr>
          </w:p>
        </w:tc>
        <w:tc>
          <w:tcPr>
            <w:tcW w:w="3600" w:type="dxa"/>
            <w:tcBorders>
              <w:left w:val="single" w:sz="4" w:space="0" w:color="auto"/>
            </w:tcBorders>
          </w:tcPr>
          <w:p w:rsidR="0012520E" w:rsidRDefault="0012520E">
            <w:pPr>
              <w:rPr>
                <w:sz w:val="24"/>
              </w:rPr>
            </w:pPr>
          </w:p>
        </w:tc>
      </w:tr>
      <w:tr w:rsidR="0012520E">
        <w:tc>
          <w:tcPr>
            <w:tcW w:w="828" w:type="dxa"/>
          </w:tcPr>
          <w:p w:rsidR="0012520E" w:rsidRDefault="0012520E">
            <w:pPr>
              <w:rPr>
                <w:sz w:val="24"/>
              </w:rPr>
            </w:pPr>
          </w:p>
          <w:p w:rsidR="0012520E" w:rsidRDefault="0012520E">
            <w:pPr>
              <w:rPr>
                <w:sz w:val="24"/>
              </w:rPr>
            </w:pPr>
          </w:p>
        </w:tc>
        <w:tc>
          <w:tcPr>
            <w:tcW w:w="5040" w:type="dxa"/>
            <w:tcBorders>
              <w:right w:val="single" w:sz="4" w:space="0" w:color="auto"/>
            </w:tcBorders>
          </w:tcPr>
          <w:p w:rsidR="0012520E" w:rsidRDefault="0012520E">
            <w:pPr>
              <w:rPr>
                <w:sz w:val="24"/>
              </w:rPr>
            </w:pPr>
          </w:p>
        </w:tc>
        <w:tc>
          <w:tcPr>
            <w:tcW w:w="3600" w:type="dxa"/>
            <w:tcBorders>
              <w:left w:val="single" w:sz="4" w:space="0" w:color="auto"/>
            </w:tcBorders>
          </w:tcPr>
          <w:p w:rsidR="0012520E" w:rsidRDefault="0012520E">
            <w:pPr>
              <w:rPr>
                <w:sz w:val="24"/>
              </w:rPr>
            </w:pPr>
          </w:p>
        </w:tc>
      </w:tr>
      <w:tr w:rsidR="0012520E">
        <w:trPr>
          <w:trHeight w:val="848"/>
        </w:trPr>
        <w:tc>
          <w:tcPr>
            <w:tcW w:w="828" w:type="dxa"/>
            <w:tcBorders>
              <w:right w:val="single" w:sz="4" w:space="0" w:color="auto"/>
            </w:tcBorders>
            <w:vAlign w:val="center"/>
          </w:tcPr>
          <w:p w:rsidR="0012520E" w:rsidRDefault="00FE7388">
            <w:pPr>
              <w:spacing w:line="360" w:lineRule="auto"/>
              <w:rPr>
                <w:sz w:val="24"/>
              </w:rPr>
            </w:pPr>
            <w:r>
              <w:rPr>
                <w:rFonts w:hint="eastAsia"/>
                <w:sz w:val="24"/>
              </w:rPr>
              <w:t>合计</w:t>
            </w:r>
          </w:p>
        </w:tc>
        <w:tc>
          <w:tcPr>
            <w:tcW w:w="8640" w:type="dxa"/>
            <w:gridSpan w:val="2"/>
            <w:tcBorders>
              <w:left w:val="single" w:sz="4" w:space="0" w:color="auto"/>
              <w:right w:val="single" w:sz="4" w:space="0" w:color="auto"/>
            </w:tcBorders>
            <w:vAlign w:val="center"/>
          </w:tcPr>
          <w:p w:rsidR="0012520E" w:rsidRDefault="00FE7388">
            <w:pPr>
              <w:rPr>
                <w:sz w:val="24"/>
              </w:rPr>
            </w:pPr>
            <w:r>
              <w:rPr>
                <w:rFonts w:hint="eastAsia"/>
                <w:sz w:val="24"/>
              </w:rPr>
              <w:t>总价：（大写）</w:t>
            </w:r>
          </w:p>
        </w:tc>
      </w:tr>
    </w:tbl>
    <w:p w:rsidR="0012520E" w:rsidRDefault="0012520E">
      <w:pPr>
        <w:rPr>
          <w:sz w:val="24"/>
        </w:rPr>
      </w:pPr>
    </w:p>
    <w:p w:rsidR="0012520E" w:rsidRDefault="00FE7388">
      <w:pPr>
        <w:rPr>
          <w:spacing w:val="-2"/>
          <w:sz w:val="24"/>
        </w:rPr>
      </w:pPr>
      <w:r>
        <w:rPr>
          <w:rFonts w:hint="eastAsia"/>
          <w:sz w:val="24"/>
        </w:rPr>
        <w:t>供应商法</w:t>
      </w:r>
      <w:r>
        <w:rPr>
          <w:rFonts w:hint="eastAsia"/>
          <w:spacing w:val="-2"/>
          <w:sz w:val="24"/>
        </w:rPr>
        <w:t>法定代表人</w:t>
      </w:r>
      <w:r>
        <w:rPr>
          <w:rFonts w:hint="eastAsia"/>
          <w:bCs/>
          <w:sz w:val="24"/>
        </w:rPr>
        <w:t>（负责人）</w:t>
      </w:r>
      <w:r>
        <w:rPr>
          <w:rFonts w:hint="eastAsia"/>
          <w:sz w:val="24"/>
        </w:rPr>
        <w:t>（或授权委托人）：</w:t>
      </w:r>
      <w:r>
        <w:rPr>
          <w:rFonts w:hint="eastAsia"/>
          <w:sz w:val="24"/>
          <w:u w:val="single"/>
        </w:rPr>
        <w:t>签字或盖章</w:t>
      </w:r>
      <w:r>
        <w:rPr>
          <w:rFonts w:hint="eastAsia"/>
          <w:spacing w:val="-2"/>
          <w:sz w:val="24"/>
        </w:rPr>
        <w:t>年月日</w:t>
      </w:r>
    </w:p>
    <w:p w:rsidR="0012520E" w:rsidRDefault="0012520E">
      <w:pPr>
        <w:ind w:firstLineChars="150" w:firstLine="354"/>
        <w:rPr>
          <w:spacing w:val="-2"/>
          <w:sz w:val="24"/>
        </w:rPr>
      </w:pPr>
    </w:p>
    <w:p w:rsidR="0012520E" w:rsidRDefault="00FE7388">
      <w:pPr>
        <w:spacing w:line="360" w:lineRule="auto"/>
        <w:ind w:right="37" w:firstLineChars="150" w:firstLine="354"/>
        <w:rPr>
          <w:spacing w:val="-2"/>
          <w:sz w:val="24"/>
        </w:rPr>
      </w:pPr>
      <w:r>
        <w:rPr>
          <w:rFonts w:hint="eastAsia"/>
          <w:spacing w:val="-2"/>
          <w:sz w:val="24"/>
        </w:rPr>
        <w:t>注：无供应商法人章和法定代表人</w:t>
      </w:r>
      <w:r>
        <w:rPr>
          <w:rFonts w:hint="eastAsia"/>
          <w:bCs/>
          <w:sz w:val="24"/>
        </w:rPr>
        <w:t>（负责人）</w:t>
      </w:r>
      <w:r>
        <w:rPr>
          <w:rFonts w:hint="eastAsia"/>
          <w:spacing w:val="-2"/>
          <w:sz w:val="24"/>
        </w:rPr>
        <w:t>或授权委托人签字或盖章的为无效响应。</w:t>
      </w:r>
    </w:p>
    <w:p w:rsidR="0012520E" w:rsidRDefault="0012520E" w:rsidP="007C34A3">
      <w:pPr>
        <w:widowControl/>
        <w:spacing w:beforeLines="50" w:afterLines="50" w:line="360" w:lineRule="auto"/>
        <w:jc w:val="center"/>
        <w:outlineLvl w:val="1"/>
        <w:rPr>
          <w:rFonts w:cs="宋体"/>
          <w:b/>
          <w:bCs/>
          <w:sz w:val="32"/>
          <w:szCs w:val="32"/>
        </w:rPr>
      </w:pPr>
    </w:p>
    <w:p w:rsidR="0012520E" w:rsidRDefault="0012520E" w:rsidP="007C34A3">
      <w:pPr>
        <w:widowControl/>
        <w:spacing w:beforeLines="50" w:afterLines="50" w:line="360" w:lineRule="auto"/>
        <w:jc w:val="center"/>
        <w:outlineLvl w:val="1"/>
        <w:rPr>
          <w:rFonts w:cs="宋体"/>
          <w:b/>
          <w:bCs/>
          <w:sz w:val="32"/>
          <w:szCs w:val="32"/>
        </w:rPr>
      </w:pPr>
    </w:p>
    <w:p w:rsidR="00CB5E1C" w:rsidRDefault="00CB5E1C" w:rsidP="007C34A3">
      <w:pPr>
        <w:widowControl/>
        <w:spacing w:beforeLines="50" w:afterLines="50" w:line="360" w:lineRule="auto"/>
        <w:jc w:val="center"/>
        <w:outlineLvl w:val="1"/>
        <w:rPr>
          <w:rFonts w:cs="宋体"/>
          <w:b/>
          <w:bCs/>
          <w:sz w:val="32"/>
          <w:szCs w:val="32"/>
        </w:rPr>
      </w:pPr>
    </w:p>
    <w:p w:rsidR="00CB5E1C" w:rsidRDefault="00CB5E1C" w:rsidP="007C34A3">
      <w:pPr>
        <w:widowControl/>
        <w:spacing w:beforeLines="50" w:afterLines="50" w:line="360" w:lineRule="auto"/>
        <w:jc w:val="center"/>
        <w:outlineLvl w:val="1"/>
        <w:rPr>
          <w:rFonts w:cs="宋体"/>
          <w:b/>
          <w:bCs/>
          <w:sz w:val="32"/>
          <w:szCs w:val="32"/>
        </w:rPr>
      </w:pPr>
    </w:p>
    <w:p w:rsidR="00CB5E1C" w:rsidRDefault="00CB5E1C" w:rsidP="007C34A3">
      <w:pPr>
        <w:widowControl/>
        <w:spacing w:beforeLines="50" w:afterLines="50" w:line="360" w:lineRule="auto"/>
        <w:jc w:val="center"/>
        <w:outlineLvl w:val="1"/>
        <w:rPr>
          <w:rFonts w:cs="宋体"/>
          <w:b/>
          <w:bCs/>
          <w:sz w:val="32"/>
          <w:szCs w:val="32"/>
        </w:rPr>
      </w:pPr>
    </w:p>
    <w:p w:rsidR="00CB5E1C" w:rsidRDefault="00CB5E1C" w:rsidP="007C34A3">
      <w:pPr>
        <w:widowControl/>
        <w:spacing w:beforeLines="50" w:afterLines="50" w:line="360" w:lineRule="auto"/>
        <w:jc w:val="center"/>
        <w:outlineLvl w:val="1"/>
        <w:rPr>
          <w:rFonts w:cs="宋体"/>
          <w:b/>
          <w:bCs/>
          <w:sz w:val="32"/>
          <w:szCs w:val="32"/>
        </w:rPr>
      </w:pPr>
    </w:p>
    <w:p w:rsidR="00CB5E1C" w:rsidRDefault="00CB5E1C" w:rsidP="007C34A3">
      <w:pPr>
        <w:widowControl/>
        <w:spacing w:beforeLines="50" w:afterLines="50" w:line="360" w:lineRule="auto"/>
        <w:jc w:val="center"/>
        <w:outlineLvl w:val="1"/>
        <w:rPr>
          <w:rFonts w:cs="宋体"/>
          <w:b/>
          <w:bCs/>
          <w:sz w:val="32"/>
          <w:szCs w:val="32"/>
        </w:rPr>
      </w:pPr>
    </w:p>
    <w:p w:rsidR="0012520E" w:rsidRPr="0092379B" w:rsidRDefault="00FE7388" w:rsidP="007C34A3">
      <w:pPr>
        <w:widowControl/>
        <w:spacing w:beforeLines="50" w:afterLines="50" w:line="360" w:lineRule="auto"/>
        <w:jc w:val="center"/>
        <w:outlineLvl w:val="1"/>
        <w:rPr>
          <w:rFonts w:ascii="黑体" w:eastAsia="黑体" w:hAnsi="黑体"/>
        </w:rPr>
      </w:pPr>
      <w:r w:rsidRPr="0092379B">
        <w:rPr>
          <w:rFonts w:ascii="黑体" w:eastAsia="黑体" w:hAnsi="黑体" w:cs="宋体" w:hint="eastAsia"/>
          <w:bCs/>
          <w:sz w:val="32"/>
          <w:szCs w:val="32"/>
        </w:rPr>
        <w:lastRenderedPageBreak/>
        <w:t>分项报价表</w:t>
      </w:r>
    </w:p>
    <w:p w:rsidR="0012520E" w:rsidRDefault="00FE7388">
      <w:pPr>
        <w:spacing w:line="360" w:lineRule="auto"/>
        <w:ind w:firstLineChars="150" w:firstLine="360"/>
        <w:rPr>
          <w:sz w:val="24"/>
        </w:rPr>
      </w:pPr>
      <w:r>
        <w:rPr>
          <w:rFonts w:hint="eastAsia"/>
          <w:sz w:val="24"/>
        </w:rPr>
        <w:t>供应商名称：</w:t>
      </w:r>
      <w:r>
        <w:rPr>
          <w:rFonts w:hint="eastAsia"/>
          <w:sz w:val="24"/>
          <w:u w:val="single"/>
        </w:rPr>
        <w:t>（单位全称并加盖公章）</w:t>
      </w:r>
    </w:p>
    <w:p w:rsidR="0012520E" w:rsidRDefault="00FE7388">
      <w:pPr>
        <w:spacing w:line="360" w:lineRule="auto"/>
        <w:ind w:firstLineChars="150" w:firstLine="360"/>
        <w:rPr>
          <w:sz w:val="24"/>
          <w:u w:val="single"/>
        </w:rPr>
      </w:pPr>
      <w:r>
        <w:rPr>
          <w:rFonts w:hint="eastAsia"/>
          <w:sz w:val="24"/>
        </w:rPr>
        <w:t>采购项目名称：</w:t>
      </w:r>
      <w:r>
        <w:rPr>
          <w:sz w:val="24"/>
        </w:rPr>
        <w:t>金额单位：元</w:t>
      </w:r>
      <w:r>
        <w:rPr>
          <w:rFonts w:hint="eastAsia"/>
          <w:sz w:val="24"/>
        </w:rPr>
        <w:t>（人民币）</w:t>
      </w:r>
    </w:p>
    <w:tbl>
      <w:tblPr>
        <w:tblW w:w="9244" w:type="dxa"/>
        <w:jc w:val="center"/>
        <w:tblLayout w:type="fixed"/>
        <w:tblCellMar>
          <w:left w:w="30" w:type="dxa"/>
          <w:right w:w="30" w:type="dxa"/>
        </w:tblCellMar>
        <w:tblLook w:val="04A0"/>
      </w:tblPr>
      <w:tblGrid>
        <w:gridCol w:w="693"/>
        <w:gridCol w:w="3407"/>
        <w:gridCol w:w="2331"/>
        <w:gridCol w:w="2813"/>
      </w:tblGrid>
      <w:tr w:rsidR="0012520E">
        <w:trPr>
          <w:trHeight w:val="953"/>
          <w:jc w:val="center"/>
        </w:trPr>
        <w:tc>
          <w:tcPr>
            <w:tcW w:w="693" w:type="dxa"/>
            <w:tcBorders>
              <w:top w:val="single" w:sz="6" w:space="0" w:color="auto"/>
              <w:left w:val="single" w:sz="6" w:space="0" w:color="auto"/>
              <w:bottom w:val="nil"/>
              <w:right w:val="single" w:sz="6" w:space="0" w:color="auto"/>
            </w:tcBorders>
            <w:vAlign w:val="center"/>
          </w:tcPr>
          <w:p w:rsidR="0012520E" w:rsidRDefault="00FE7388">
            <w:pPr>
              <w:autoSpaceDE w:val="0"/>
              <w:autoSpaceDN w:val="0"/>
              <w:adjustRightInd w:val="0"/>
              <w:spacing w:line="360" w:lineRule="auto"/>
              <w:jc w:val="center"/>
              <w:rPr>
                <w:sz w:val="24"/>
              </w:rPr>
            </w:pPr>
            <w:r>
              <w:rPr>
                <w:sz w:val="24"/>
              </w:rPr>
              <w:t>序号</w:t>
            </w:r>
          </w:p>
        </w:tc>
        <w:tc>
          <w:tcPr>
            <w:tcW w:w="3407" w:type="dxa"/>
            <w:tcBorders>
              <w:top w:val="single" w:sz="6" w:space="0" w:color="auto"/>
              <w:left w:val="single" w:sz="6" w:space="0" w:color="auto"/>
              <w:bottom w:val="nil"/>
              <w:right w:val="single" w:sz="6" w:space="0" w:color="auto"/>
            </w:tcBorders>
            <w:vAlign w:val="center"/>
          </w:tcPr>
          <w:p w:rsidR="0012520E" w:rsidRDefault="00FE7388">
            <w:pPr>
              <w:autoSpaceDE w:val="0"/>
              <w:autoSpaceDN w:val="0"/>
              <w:adjustRightInd w:val="0"/>
              <w:spacing w:line="360" w:lineRule="auto"/>
              <w:jc w:val="center"/>
              <w:rPr>
                <w:sz w:val="24"/>
              </w:rPr>
            </w:pPr>
            <w:r>
              <w:rPr>
                <w:rFonts w:hint="eastAsia"/>
                <w:sz w:val="24"/>
              </w:rPr>
              <w:t>项目</w:t>
            </w:r>
            <w:r>
              <w:rPr>
                <w:sz w:val="24"/>
              </w:rPr>
              <w:t>名称</w:t>
            </w:r>
          </w:p>
        </w:tc>
        <w:tc>
          <w:tcPr>
            <w:tcW w:w="2331" w:type="dxa"/>
            <w:tcBorders>
              <w:top w:val="single" w:sz="6" w:space="0" w:color="auto"/>
              <w:left w:val="single" w:sz="6" w:space="0" w:color="auto"/>
              <w:bottom w:val="nil"/>
              <w:right w:val="single" w:sz="6" w:space="0" w:color="auto"/>
            </w:tcBorders>
            <w:vAlign w:val="center"/>
          </w:tcPr>
          <w:p w:rsidR="0012520E" w:rsidRDefault="00FE7388">
            <w:pPr>
              <w:autoSpaceDE w:val="0"/>
              <w:autoSpaceDN w:val="0"/>
              <w:adjustRightInd w:val="0"/>
              <w:spacing w:line="360" w:lineRule="auto"/>
              <w:jc w:val="center"/>
              <w:rPr>
                <w:sz w:val="24"/>
              </w:rPr>
            </w:pPr>
            <w:r>
              <w:rPr>
                <w:sz w:val="24"/>
              </w:rPr>
              <w:t>报价</w:t>
            </w:r>
          </w:p>
        </w:tc>
        <w:tc>
          <w:tcPr>
            <w:tcW w:w="2813" w:type="dxa"/>
            <w:tcBorders>
              <w:top w:val="single" w:sz="6" w:space="0" w:color="auto"/>
              <w:left w:val="single" w:sz="6" w:space="0" w:color="auto"/>
              <w:bottom w:val="nil"/>
              <w:right w:val="single" w:sz="6" w:space="0" w:color="auto"/>
            </w:tcBorders>
            <w:vAlign w:val="center"/>
          </w:tcPr>
          <w:p w:rsidR="0012520E" w:rsidRDefault="00FE7388">
            <w:pPr>
              <w:autoSpaceDE w:val="0"/>
              <w:autoSpaceDN w:val="0"/>
              <w:adjustRightInd w:val="0"/>
              <w:spacing w:line="360" w:lineRule="auto"/>
              <w:jc w:val="center"/>
              <w:rPr>
                <w:sz w:val="24"/>
              </w:rPr>
            </w:pPr>
            <w:r>
              <w:rPr>
                <w:rFonts w:hint="eastAsia"/>
                <w:sz w:val="24"/>
              </w:rPr>
              <w:t>备注</w:t>
            </w:r>
          </w:p>
        </w:tc>
      </w:tr>
      <w:tr w:rsidR="0012520E">
        <w:trPr>
          <w:trHeight w:val="522"/>
          <w:jc w:val="center"/>
        </w:trPr>
        <w:tc>
          <w:tcPr>
            <w:tcW w:w="693" w:type="dxa"/>
            <w:tcBorders>
              <w:top w:val="single" w:sz="6" w:space="0" w:color="auto"/>
              <w:left w:val="single" w:sz="6" w:space="0" w:color="auto"/>
              <w:bottom w:val="single" w:sz="6" w:space="0" w:color="auto"/>
              <w:right w:val="single" w:sz="6" w:space="0" w:color="auto"/>
            </w:tcBorders>
          </w:tcPr>
          <w:p w:rsidR="0012520E" w:rsidRDefault="00FE7388">
            <w:pPr>
              <w:jc w:val="center"/>
              <w:rPr>
                <w:sz w:val="24"/>
              </w:rPr>
            </w:pPr>
            <w:r>
              <w:rPr>
                <w:rFonts w:hint="eastAsia"/>
                <w:sz w:val="24"/>
              </w:rPr>
              <w:t>1</w:t>
            </w:r>
          </w:p>
        </w:tc>
        <w:tc>
          <w:tcPr>
            <w:tcW w:w="3407" w:type="dxa"/>
            <w:tcBorders>
              <w:top w:val="single" w:sz="6" w:space="0" w:color="auto"/>
              <w:left w:val="single" w:sz="6" w:space="0" w:color="auto"/>
              <w:bottom w:val="single" w:sz="6" w:space="0" w:color="auto"/>
              <w:right w:val="single" w:sz="6" w:space="0" w:color="auto"/>
            </w:tcBorders>
          </w:tcPr>
          <w:p w:rsidR="0012520E" w:rsidRDefault="0012520E">
            <w:pPr>
              <w:jc w:val="center"/>
              <w:rPr>
                <w:sz w:val="24"/>
              </w:rPr>
            </w:pPr>
          </w:p>
        </w:tc>
        <w:tc>
          <w:tcPr>
            <w:tcW w:w="2331" w:type="dxa"/>
            <w:tcBorders>
              <w:top w:val="single" w:sz="6" w:space="0" w:color="auto"/>
              <w:left w:val="single" w:sz="6" w:space="0" w:color="auto"/>
              <w:bottom w:val="single" w:sz="6" w:space="0" w:color="auto"/>
              <w:right w:val="single" w:sz="6" w:space="0" w:color="auto"/>
            </w:tcBorders>
          </w:tcPr>
          <w:p w:rsidR="0012520E" w:rsidRDefault="0012520E">
            <w:pPr>
              <w:jc w:val="center"/>
              <w:rPr>
                <w:sz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12520E" w:rsidRDefault="0012520E">
            <w:pPr>
              <w:autoSpaceDE w:val="0"/>
              <w:autoSpaceDN w:val="0"/>
              <w:adjustRightInd w:val="0"/>
              <w:spacing w:line="360" w:lineRule="auto"/>
              <w:jc w:val="center"/>
              <w:rPr>
                <w:sz w:val="24"/>
              </w:rPr>
            </w:pPr>
          </w:p>
        </w:tc>
      </w:tr>
      <w:tr w:rsidR="0012520E">
        <w:trPr>
          <w:trHeight w:val="522"/>
          <w:jc w:val="center"/>
        </w:trPr>
        <w:tc>
          <w:tcPr>
            <w:tcW w:w="693" w:type="dxa"/>
            <w:tcBorders>
              <w:top w:val="single" w:sz="6" w:space="0" w:color="auto"/>
              <w:left w:val="single" w:sz="6" w:space="0" w:color="auto"/>
              <w:bottom w:val="single" w:sz="6" w:space="0" w:color="auto"/>
              <w:right w:val="single" w:sz="6" w:space="0" w:color="auto"/>
            </w:tcBorders>
          </w:tcPr>
          <w:p w:rsidR="0012520E" w:rsidRDefault="00FE7388">
            <w:pPr>
              <w:jc w:val="center"/>
              <w:rPr>
                <w:sz w:val="24"/>
              </w:rPr>
            </w:pPr>
            <w:r>
              <w:rPr>
                <w:rFonts w:hint="eastAsia"/>
                <w:sz w:val="24"/>
              </w:rPr>
              <w:t>2</w:t>
            </w:r>
          </w:p>
        </w:tc>
        <w:tc>
          <w:tcPr>
            <w:tcW w:w="3407" w:type="dxa"/>
            <w:tcBorders>
              <w:top w:val="single" w:sz="6" w:space="0" w:color="auto"/>
              <w:left w:val="single" w:sz="6" w:space="0" w:color="auto"/>
              <w:bottom w:val="single" w:sz="6" w:space="0" w:color="auto"/>
              <w:right w:val="single" w:sz="6" w:space="0" w:color="auto"/>
            </w:tcBorders>
          </w:tcPr>
          <w:p w:rsidR="0012520E" w:rsidRDefault="0012520E">
            <w:pPr>
              <w:jc w:val="center"/>
              <w:rPr>
                <w:sz w:val="24"/>
              </w:rPr>
            </w:pPr>
          </w:p>
        </w:tc>
        <w:tc>
          <w:tcPr>
            <w:tcW w:w="2331" w:type="dxa"/>
            <w:tcBorders>
              <w:top w:val="single" w:sz="6" w:space="0" w:color="auto"/>
              <w:left w:val="single" w:sz="6" w:space="0" w:color="auto"/>
              <w:bottom w:val="single" w:sz="6" w:space="0" w:color="auto"/>
              <w:right w:val="single" w:sz="6" w:space="0" w:color="auto"/>
            </w:tcBorders>
          </w:tcPr>
          <w:p w:rsidR="0012520E" w:rsidRDefault="0012520E">
            <w:pPr>
              <w:jc w:val="center"/>
              <w:rPr>
                <w:sz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12520E" w:rsidRDefault="0012520E">
            <w:pPr>
              <w:autoSpaceDE w:val="0"/>
              <w:autoSpaceDN w:val="0"/>
              <w:adjustRightInd w:val="0"/>
              <w:spacing w:line="360" w:lineRule="auto"/>
              <w:jc w:val="center"/>
              <w:rPr>
                <w:sz w:val="24"/>
              </w:rPr>
            </w:pPr>
          </w:p>
        </w:tc>
      </w:tr>
      <w:tr w:rsidR="0012520E">
        <w:trPr>
          <w:trHeight w:val="522"/>
          <w:jc w:val="center"/>
        </w:trPr>
        <w:tc>
          <w:tcPr>
            <w:tcW w:w="693" w:type="dxa"/>
            <w:tcBorders>
              <w:top w:val="single" w:sz="6" w:space="0" w:color="auto"/>
              <w:left w:val="single" w:sz="6" w:space="0" w:color="auto"/>
              <w:bottom w:val="single" w:sz="6" w:space="0" w:color="auto"/>
              <w:right w:val="single" w:sz="6" w:space="0" w:color="auto"/>
            </w:tcBorders>
          </w:tcPr>
          <w:p w:rsidR="0012520E" w:rsidRDefault="00FE7388">
            <w:pPr>
              <w:jc w:val="center"/>
              <w:rPr>
                <w:sz w:val="24"/>
              </w:rPr>
            </w:pPr>
            <w:r>
              <w:rPr>
                <w:rFonts w:hint="eastAsia"/>
                <w:sz w:val="24"/>
              </w:rPr>
              <w:t>3</w:t>
            </w:r>
          </w:p>
        </w:tc>
        <w:tc>
          <w:tcPr>
            <w:tcW w:w="3407" w:type="dxa"/>
            <w:tcBorders>
              <w:top w:val="single" w:sz="6" w:space="0" w:color="auto"/>
              <w:left w:val="single" w:sz="6" w:space="0" w:color="auto"/>
              <w:bottom w:val="single" w:sz="6" w:space="0" w:color="auto"/>
              <w:right w:val="single" w:sz="6" w:space="0" w:color="auto"/>
            </w:tcBorders>
          </w:tcPr>
          <w:p w:rsidR="0012520E" w:rsidRDefault="0012520E">
            <w:pPr>
              <w:jc w:val="center"/>
              <w:rPr>
                <w:sz w:val="24"/>
              </w:rPr>
            </w:pPr>
          </w:p>
        </w:tc>
        <w:tc>
          <w:tcPr>
            <w:tcW w:w="2331" w:type="dxa"/>
            <w:tcBorders>
              <w:top w:val="single" w:sz="6" w:space="0" w:color="auto"/>
              <w:left w:val="single" w:sz="6" w:space="0" w:color="auto"/>
              <w:bottom w:val="single" w:sz="6" w:space="0" w:color="auto"/>
              <w:right w:val="single" w:sz="6" w:space="0" w:color="auto"/>
            </w:tcBorders>
          </w:tcPr>
          <w:p w:rsidR="0012520E" w:rsidRDefault="0012520E">
            <w:pPr>
              <w:jc w:val="center"/>
              <w:rPr>
                <w:sz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12520E" w:rsidRDefault="0012520E">
            <w:pPr>
              <w:autoSpaceDE w:val="0"/>
              <w:autoSpaceDN w:val="0"/>
              <w:adjustRightInd w:val="0"/>
              <w:spacing w:line="360" w:lineRule="auto"/>
              <w:jc w:val="center"/>
              <w:rPr>
                <w:sz w:val="24"/>
              </w:rPr>
            </w:pPr>
          </w:p>
        </w:tc>
      </w:tr>
      <w:tr w:rsidR="00B93C5E">
        <w:trPr>
          <w:trHeight w:val="522"/>
          <w:jc w:val="center"/>
        </w:trPr>
        <w:tc>
          <w:tcPr>
            <w:tcW w:w="693" w:type="dxa"/>
            <w:tcBorders>
              <w:top w:val="single" w:sz="6" w:space="0" w:color="auto"/>
              <w:left w:val="single" w:sz="6" w:space="0" w:color="auto"/>
              <w:bottom w:val="single" w:sz="6" w:space="0" w:color="auto"/>
              <w:right w:val="single" w:sz="6" w:space="0" w:color="auto"/>
            </w:tcBorders>
          </w:tcPr>
          <w:p w:rsidR="00B93C5E" w:rsidRDefault="00B93C5E">
            <w:pPr>
              <w:jc w:val="center"/>
              <w:rPr>
                <w:sz w:val="24"/>
              </w:rPr>
            </w:pPr>
            <w:r>
              <w:rPr>
                <w:rFonts w:hint="eastAsia"/>
                <w:sz w:val="24"/>
              </w:rPr>
              <w:t>4</w:t>
            </w:r>
          </w:p>
        </w:tc>
        <w:tc>
          <w:tcPr>
            <w:tcW w:w="3407" w:type="dxa"/>
            <w:tcBorders>
              <w:top w:val="single" w:sz="6" w:space="0" w:color="auto"/>
              <w:left w:val="single" w:sz="6" w:space="0" w:color="auto"/>
              <w:bottom w:val="single" w:sz="6" w:space="0" w:color="auto"/>
              <w:right w:val="single" w:sz="6" w:space="0" w:color="auto"/>
            </w:tcBorders>
          </w:tcPr>
          <w:p w:rsidR="00B93C5E" w:rsidRDefault="00B93C5E">
            <w:pPr>
              <w:jc w:val="center"/>
              <w:rPr>
                <w:sz w:val="24"/>
              </w:rPr>
            </w:pPr>
          </w:p>
        </w:tc>
        <w:tc>
          <w:tcPr>
            <w:tcW w:w="2331" w:type="dxa"/>
            <w:tcBorders>
              <w:top w:val="single" w:sz="6" w:space="0" w:color="auto"/>
              <w:left w:val="single" w:sz="6" w:space="0" w:color="auto"/>
              <w:bottom w:val="single" w:sz="6" w:space="0" w:color="auto"/>
              <w:right w:val="single" w:sz="6" w:space="0" w:color="auto"/>
            </w:tcBorders>
          </w:tcPr>
          <w:p w:rsidR="00B93C5E" w:rsidRDefault="00B93C5E">
            <w:pPr>
              <w:jc w:val="center"/>
              <w:rPr>
                <w:sz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B93C5E" w:rsidRDefault="00B93C5E">
            <w:pPr>
              <w:autoSpaceDE w:val="0"/>
              <w:autoSpaceDN w:val="0"/>
              <w:adjustRightInd w:val="0"/>
              <w:spacing w:line="360" w:lineRule="auto"/>
              <w:jc w:val="center"/>
              <w:rPr>
                <w:sz w:val="24"/>
              </w:rPr>
            </w:pPr>
          </w:p>
        </w:tc>
      </w:tr>
      <w:tr w:rsidR="00B93C5E">
        <w:trPr>
          <w:trHeight w:val="522"/>
          <w:jc w:val="center"/>
        </w:trPr>
        <w:tc>
          <w:tcPr>
            <w:tcW w:w="693" w:type="dxa"/>
            <w:tcBorders>
              <w:top w:val="single" w:sz="6" w:space="0" w:color="auto"/>
              <w:left w:val="single" w:sz="6" w:space="0" w:color="auto"/>
              <w:bottom w:val="single" w:sz="6" w:space="0" w:color="auto"/>
              <w:right w:val="single" w:sz="6" w:space="0" w:color="auto"/>
            </w:tcBorders>
          </w:tcPr>
          <w:p w:rsidR="00B93C5E" w:rsidRDefault="00B93C5E">
            <w:pPr>
              <w:jc w:val="center"/>
              <w:rPr>
                <w:sz w:val="24"/>
              </w:rPr>
            </w:pPr>
            <w:r>
              <w:rPr>
                <w:rFonts w:hint="eastAsia"/>
                <w:sz w:val="24"/>
              </w:rPr>
              <w:t>5</w:t>
            </w:r>
          </w:p>
        </w:tc>
        <w:tc>
          <w:tcPr>
            <w:tcW w:w="3407" w:type="dxa"/>
            <w:tcBorders>
              <w:top w:val="single" w:sz="6" w:space="0" w:color="auto"/>
              <w:left w:val="single" w:sz="6" w:space="0" w:color="auto"/>
              <w:bottom w:val="single" w:sz="6" w:space="0" w:color="auto"/>
              <w:right w:val="single" w:sz="6" w:space="0" w:color="auto"/>
            </w:tcBorders>
          </w:tcPr>
          <w:p w:rsidR="00B93C5E" w:rsidRDefault="00B93C5E">
            <w:pPr>
              <w:jc w:val="center"/>
              <w:rPr>
                <w:sz w:val="24"/>
              </w:rPr>
            </w:pPr>
          </w:p>
        </w:tc>
        <w:tc>
          <w:tcPr>
            <w:tcW w:w="2331" w:type="dxa"/>
            <w:tcBorders>
              <w:top w:val="single" w:sz="6" w:space="0" w:color="auto"/>
              <w:left w:val="single" w:sz="6" w:space="0" w:color="auto"/>
              <w:bottom w:val="single" w:sz="6" w:space="0" w:color="auto"/>
              <w:right w:val="single" w:sz="6" w:space="0" w:color="auto"/>
            </w:tcBorders>
          </w:tcPr>
          <w:p w:rsidR="00B93C5E" w:rsidRDefault="00B93C5E">
            <w:pPr>
              <w:jc w:val="center"/>
              <w:rPr>
                <w:sz w:val="24"/>
              </w:rPr>
            </w:pPr>
          </w:p>
        </w:tc>
        <w:tc>
          <w:tcPr>
            <w:tcW w:w="2813" w:type="dxa"/>
            <w:tcBorders>
              <w:top w:val="single" w:sz="6" w:space="0" w:color="auto"/>
              <w:left w:val="single" w:sz="6" w:space="0" w:color="auto"/>
              <w:bottom w:val="single" w:sz="6" w:space="0" w:color="auto"/>
              <w:right w:val="single" w:sz="6" w:space="0" w:color="auto"/>
            </w:tcBorders>
            <w:vAlign w:val="center"/>
          </w:tcPr>
          <w:p w:rsidR="00B93C5E" w:rsidRDefault="00B93C5E">
            <w:pPr>
              <w:autoSpaceDE w:val="0"/>
              <w:autoSpaceDN w:val="0"/>
              <w:adjustRightInd w:val="0"/>
              <w:spacing w:line="360" w:lineRule="auto"/>
              <w:jc w:val="center"/>
              <w:rPr>
                <w:sz w:val="24"/>
              </w:rPr>
            </w:pPr>
          </w:p>
        </w:tc>
      </w:tr>
      <w:tr w:rsidR="0012520E">
        <w:trPr>
          <w:trHeight w:val="522"/>
          <w:jc w:val="center"/>
        </w:trPr>
        <w:tc>
          <w:tcPr>
            <w:tcW w:w="4100" w:type="dxa"/>
            <w:gridSpan w:val="2"/>
            <w:tcBorders>
              <w:top w:val="single" w:sz="6" w:space="0" w:color="auto"/>
              <w:left w:val="single" w:sz="6" w:space="0" w:color="auto"/>
              <w:bottom w:val="single" w:sz="6" w:space="0" w:color="auto"/>
              <w:right w:val="single" w:sz="6" w:space="0" w:color="auto"/>
            </w:tcBorders>
          </w:tcPr>
          <w:p w:rsidR="0012520E" w:rsidRDefault="00FE7388">
            <w:pPr>
              <w:autoSpaceDE w:val="0"/>
              <w:autoSpaceDN w:val="0"/>
              <w:adjustRightInd w:val="0"/>
              <w:spacing w:line="360" w:lineRule="auto"/>
              <w:jc w:val="center"/>
              <w:rPr>
                <w:sz w:val="24"/>
              </w:rPr>
            </w:pPr>
            <w:r>
              <w:rPr>
                <w:sz w:val="24"/>
              </w:rPr>
              <w:t>合　　　计</w:t>
            </w:r>
          </w:p>
        </w:tc>
        <w:tc>
          <w:tcPr>
            <w:tcW w:w="2331" w:type="dxa"/>
            <w:tcBorders>
              <w:top w:val="single" w:sz="6" w:space="0" w:color="auto"/>
              <w:left w:val="single" w:sz="6" w:space="0" w:color="auto"/>
              <w:bottom w:val="single" w:sz="6" w:space="0" w:color="auto"/>
              <w:right w:val="single" w:sz="6" w:space="0" w:color="auto"/>
            </w:tcBorders>
          </w:tcPr>
          <w:p w:rsidR="0012520E" w:rsidRDefault="0012520E">
            <w:pPr>
              <w:autoSpaceDE w:val="0"/>
              <w:autoSpaceDN w:val="0"/>
              <w:adjustRightInd w:val="0"/>
              <w:spacing w:line="360" w:lineRule="auto"/>
              <w:jc w:val="center"/>
              <w:rPr>
                <w:sz w:val="24"/>
              </w:rPr>
            </w:pPr>
          </w:p>
        </w:tc>
        <w:tc>
          <w:tcPr>
            <w:tcW w:w="2813" w:type="dxa"/>
            <w:tcBorders>
              <w:top w:val="single" w:sz="6" w:space="0" w:color="auto"/>
              <w:left w:val="single" w:sz="4" w:space="0" w:color="auto"/>
              <w:bottom w:val="single" w:sz="6" w:space="0" w:color="auto"/>
              <w:right w:val="single" w:sz="4" w:space="0" w:color="auto"/>
            </w:tcBorders>
          </w:tcPr>
          <w:p w:rsidR="0012520E" w:rsidRDefault="0012520E">
            <w:pPr>
              <w:autoSpaceDE w:val="0"/>
              <w:autoSpaceDN w:val="0"/>
              <w:adjustRightInd w:val="0"/>
              <w:spacing w:line="360" w:lineRule="auto"/>
              <w:jc w:val="right"/>
              <w:rPr>
                <w:sz w:val="24"/>
              </w:rPr>
            </w:pPr>
          </w:p>
        </w:tc>
      </w:tr>
    </w:tbl>
    <w:p w:rsidR="0012520E" w:rsidRDefault="00FE7388">
      <w:pPr>
        <w:spacing w:line="360" w:lineRule="auto"/>
        <w:ind w:right="480" w:firstLineChars="100" w:firstLine="240"/>
        <w:jc w:val="left"/>
        <w:rPr>
          <w:sz w:val="24"/>
        </w:rPr>
      </w:pPr>
      <w:r>
        <w:rPr>
          <w:rFonts w:hint="eastAsia"/>
          <w:sz w:val="24"/>
        </w:rPr>
        <w:t>供应商法定代表人（或授权委托人）：</w:t>
      </w:r>
      <w:r>
        <w:rPr>
          <w:rFonts w:hint="eastAsia"/>
          <w:sz w:val="24"/>
          <w:u w:val="single"/>
        </w:rPr>
        <w:t>签字</w:t>
      </w:r>
      <w:r>
        <w:rPr>
          <w:rFonts w:hint="eastAsia"/>
          <w:sz w:val="24"/>
        </w:rPr>
        <w:t>日期：年月日</w:t>
      </w:r>
    </w:p>
    <w:p w:rsidR="0012520E" w:rsidRDefault="00FE7388">
      <w:pPr>
        <w:adjustRightInd w:val="0"/>
        <w:spacing w:line="360" w:lineRule="auto"/>
        <w:ind w:leftChars="129" w:left="1111" w:hangingChars="350" w:hanging="840"/>
        <w:rPr>
          <w:sz w:val="24"/>
        </w:rPr>
      </w:pPr>
      <w:r>
        <w:rPr>
          <w:sz w:val="24"/>
        </w:rPr>
        <w:t>注：</w:t>
      </w:r>
      <w:r>
        <w:rPr>
          <w:rFonts w:hint="eastAsia"/>
          <w:sz w:val="24"/>
        </w:rPr>
        <w:t>供应商</w:t>
      </w:r>
      <w:r>
        <w:rPr>
          <w:sz w:val="24"/>
        </w:rPr>
        <w:t>可根据项目情况</w:t>
      </w:r>
      <w:r>
        <w:rPr>
          <w:rFonts w:hint="eastAsia"/>
          <w:sz w:val="24"/>
        </w:rPr>
        <w:t>自行</w:t>
      </w:r>
      <w:r>
        <w:rPr>
          <w:sz w:val="24"/>
        </w:rPr>
        <w:t>制作</w:t>
      </w:r>
      <w:r>
        <w:rPr>
          <w:sz w:val="24"/>
        </w:rPr>
        <w:t>“</w:t>
      </w:r>
      <w:r>
        <w:rPr>
          <w:rFonts w:hint="eastAsia"/>
          <w:sz w:val="24"/>
        </w:rPr>
        <w:t>分项报价</w:t>
      </w:r>
      <w:r>
        <w:rPr>
          <w:sz w:val="24"/>
        </w:rPr>
        <w:t>表</w:t>
      </w:r>
      <w:r>
        <w:rPr>
          <w:sz w:val="24"/>
        </w:rPr>
        <w:t>”</w:t>
      </w:r>
      <w:r>
        <w:rPr>
          <w:sz w:val="24"/>
        </w:rPr>
        <w:t>。</w:t>
      </w:r>
    </w:p>
    <w:p w:rsidR="0012520E" w:rsidRDefault="0012520E" w:rsidP="007C34A3">
      <w:pPr>
        <w:widowControl/>
        <w:spacing w:beforeLines="50" w:afterLines="50" w:line="360" w:lineRule="auto"/>
        <w:jc w:val="center"/>
        <w:outlineLvl w:val="1"/>
        <w:rPr>
          <w:rFonts w:cs="宋体"/>
          <w:b/>
          <w:bCs/>
          <w:sz w:val="32"/>
          <w:szCs w:val="32"/>
        </w:rPr>
      </w:pPr>
    </w:p>
    <w:p w:rsidR="00B93C5E" w:rsidRDefault="00B93C5E" w:rsidP="007C34A3">
      <w:pPr>
        <w:widowControl/>
        <w:spacing w:beforeLines="50" w:afterLines="50" w:line="360" w:lineRule="auto"/>
        <w:jc w:val="center"/>
        <w:outlineLvl w:val="1"/>
        <w:rPr>
          <w:rFonts w:cs="宋体"/>
          <w:b/>
          <w:bCs/>
          <w:sz w:val="32"/>
          <w:szCs w:val="32"/>
        </w:rPr>
      </w:pPr>
    </w:p>
    <w:p w:rsidR="00B93C5E" w:rsidRDefault="00B93C5E" w:rsidP="007C34A3">
      <w:pPr>
        <w:widowControl/>
        <w:spacing w:beforeLines="50" w:afterLines="50" w:line="360" w:lineRule="auto"/>
        <w:jc w:val="center"/>
        <w:outlineLvl w:val="1"/>
        <w:rPr>
          <w:rFonts w:cs="宋体"/>
          <w:b/>
          <w:bCs/>
          <w:sz w:val="32"/>
          <w:szCs w:val="32"/>
        </w:rPr>
      </w:pPr>
    </w:p>
    <w:p w:rsidR="00B93C5E" w:rsidRDefault="00B93C5E" w:rsidP="007C34A3">
      <w:pPr>
        <w:widowControl/>
        <w:spacing w:beforeLines="50" w:afterLines="50" w:line="360" w:lineRule="auto"/>
        <w:jc w:val="center"/>
        <w:outlineLvl w:val="1"/>
        <w:rPr>
          <w:rFonts w:cs="宋体"/>
          <w:b/>
          <w:bCs/>
          <w:sz w:val="32"/>
          <w:szCs w:val="32"/>
        </w:rPr>
      </w:pPr>
    </w:p>
    <w:p w:rsidR="0013260F" w:rsidRDefault="0013260F" w:rsidP="007C34A3">
      <w:pPr>
        <w:widowControl/>
        <w:spacing w:beforeLines="50" w:afterLines="50" w:line="360" w:lineRule="auto"/>
        <w:jc w:val="center"/>
        <w:outlineLvl w:val="1"/>
        <w:rPr>
          <w:rFonts w:cs="宋体"/>
          <w:b/>
          <w:bCs/>
          <w:sz w:val="32"/>
          <w:szCs w:val="32"/>
        </w:rPr>
      </w:pPr>
    </w:p>
    <w:p w:rsidR="00B93C5E" w:rsidRDefault="00B93C5E" w:rsidP="007C34A3">
      <w:pPr>
        <w:widowControl/>
        <w:spacing w:beforeLines="50" w:afterLines="50" w:line="360" w:lineRule="auto"/>
        <w:jc w:val="center"/>
        <w:outlineLvl w:val="1"/>
        <w:rPr>
          <w:rFonts w:cs="宋体"/>
          <w:b/>
          <w:bCs/>
          <w:sz w:val="32"/>
          <w:szCs w:val="32"/>
        </w:rPr>
      </w:pPr>
    </w:p>
    <w:p w:rsidR="00B93C5E" w:rsidRDefault="00B93C5E" w:rsidP="007C34A3">
      <w:pPr>
        <w:widowControl/>
        <w:spacing w:beforeLines="50" w:afterLines="50" w:line="360" w:lineRule="auto"/>
        <w:jc w:val="center"/>
        <w:outlineLvl w:val="1"/>
        <w:rPr>
          <w:rFonts w:cs="宋体"/>
          <w:b/>
          <w:bCs/>
          <w:sz w:val="32"/>
          <w:szCs w:val="32"/>
        </w:rPr>
      </w:pPr>
    </w:p>
    <w:p w:rsidR="0012520E" w:rsidRPr="0092379B" w:rsidRDefault="00FE7388" w:rsidP="007C34A3">
      <w:pPr>
        <w:widowControl/>
        <w:spacing w:beforeLines="50" w:afterLines="50" w:line="360" w:lineRule="auto"/>
        <w:jc w:val="center"/>
        <w:outlineLvl w:val="1"/>
        <w:rPr>
          <w:rFonts w:ascii="黑体" w:eastAsia="黑体" w:hAnsi="黑体"/>
          <w:bCs/>
          <w:sz w:val="36"/>
          <w:szCs w:val="36"/>
        </w:rPr>
      </w:pPr>
      <w:r w:rsidRPr="0092379B">
        <w:rPr>
          <w:rFonts w:ascii="黑体" w:eastAsia="黑体" w:hAnsi="黑体" w:cs="宋体" w:hint="eastAsia"/>
          <w:bCs/>
          <w:sz w:val="32"/>
          <w:szCs w:val="32"/>
        </w:rPr>
        <w:lastRenderedPageBreak/>
        <w:t>主要人员情况汇总表</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1"/>
        <w:gridCol w:w="1850"/>
        <w:gridCol w:w="951"/>
        <w:gridCol w:w="885"/>
        <w:gridCol w:w="1033"/>
        <w:gridCol w:w="3100"/>
        <w:gridCol w:w="1148"/>
      </w:tblGrid>
      <w:tr w:rsidR="0012520E">
        <w:tc>
          <w:tcPr>
            <w:tcW w:w="1001" w:type="dxa"/>
          </w:tcPr>
          <w:p w:rsidR="0012520E" w:rsidRDefault="00FE7388">
            <w:pPr>
              <w:spacing w:line="360" w:lineRule="auto"/>
              <w:ind w:right="-57"/>
              <w:jc w:val="center"/>
              <w:rPr>
                <w:rFonts w:ascii="宋体" w:hAnsi="宋体"/>
                <w:b/>
                <w:bCs/>
                <w:sz w:val="24"/>
              </w:rPr>
            </w:pPr>
            <w:r>
              <w:rPr>
                <w:rFonts w:ascii="宋体" w:hAnsi="宋体" w:hint="eastAsia"/>
                <w:b/>
                <w:bCs/>
                <w:sz w:val="24"/>
              </w:rPr>
              <w:t>序号</w:t>
            </w:r>
          </w:p>
        </w:tc>
        <w:tc>
          <w:tcPr>
            <w:tcW w:w="1850" w:type="dxa"/>
          </w:tcPr>
          <w:p w:rsidR="0012520E" w:rsidRDefault="00FE7388">
            <w:pPr>
              <w:spacing w:line="360" w:lineRule="auto"/>
              <w:ind w:right="-57"/>
              <w:jc w:val="center"/>
              <w:rPr>
                <w:rFonts w:ascii="宋体" w:hAnsi="宋体"/>
                <w:b/>
                <w:bCs/>
                <w:sz w:val="24"/>
              </w:rPr>
            </w:pPr>
            <w:r>
              <w:rPr>
                <w:rFonts w:ascii="宋体" w:hAnsi="宋体" w:hint="eastAsia"/>
                <w:b/>
                <w:bCs/>
                <w:sz w:val="24"/>
              </w:rPr>
              <w:t>姓名</w:t>
            </w:r>
          </w:p>
        </w:tc>
        <w:tc>
          <w:tcPr>
            <w:tcW w:w="951" w:type="dxa"/>
          </w:tcPr>
          <w:p w:rsidR="0012520E" w:rsidRDefault="00FE7388">
            <w:pPr>
              <w:spacing w:line="360" w:lineRule="auto"/>
              <w:ind w:right="-57"/>
              <w:jc w:val="center"/>
              <w:rPr>
                <w:rFonts w:ascii="宋体" w:hAnsi="宋体"/>
                <w:b/>
                <w:bCs/>
                <w:sz w:val="24"/>
              </w:rPr>
            </w:pPr>
            <w:r>
              <w:rPr>
                <w:rFonts w:ascii="宋体" w:hAnsi="宋体" w:hint="eastAsia"/>
                <w:b/>
                <w:bCs/>
                <w:sz w:val="24"/>
              </w:rPr>
              <w:t>学历</w:t>
            </w:r>
          </w:p>
        </w:tc>
        <w:tc>
          <w:tcPr>
            <w:tcW w:w="885" w:type="dxa"/>
          </w:tcPr>
          <w:p w:rsidR="0012520E" w:rsidRDefault="00FE7388">
            <w:pPr>
              <w:spacing w:line="360" w:lineRule="auto"/>
              <w:ind w:right="-57"/>
              <w:jc w:val="center"/>
              <w:rPr>
                <w:rFonts w:ascii="宋体" w:hAnsi="宋体"/>
                <w:b/>
                <w:bCs/>
                <w:sz w:val="24"/>
              </w:rPr>
            </w:pPr>
            <w:r>
              <w:rPr>
                <w:rFonts w:ascii="宋体" w:hAnsi="宋体" w:hint="eastAsia"/>
                <w:b/>
                <w:bCs/>
                <w:sz w:val="24"/>
              </w:rPr>
              <w:t>专业</w:t>
            </w:r>
          </w:p>
        </w:tc>
        <w:tc>
          <w:tcPr>
            <w:tcW w:w="1033" w:type="dxa"/>
          </w:tcPr>
          <w:p w:rsidR="0012520E" w:rsidRDefault="00FE7388">
            <w:pPr>
              <w:spacing w:line="360" w:lineRule="auto"/>
              <w:ind w:right="-57"/>
              <w:jc w:val="center"/>
              <w:rPr>
                <w:rFonts w:ascii="宋体" w:hAnsi="宋体"/>
                <w:b/>
                <w:bCs/>
                <w:sz w:val="24"/>
              </w:rPr>
            </w:pPr>
            <w:r>
              <w:rPr>
                <w:rFonts w:ascii="宋体" w:hAnsi="宋体" w:hint="eastAsia"/>
                <w:b/>
                <w:bCs/>
                <w:sz w:val="24"/>
              </w:rPr>
              <w:t>职称</w:t>
            </w:r>
          </w:p>
        </w:tc>
        <w:tc>
          <w:tcPr>
            <w:tcW w:w="3100" w:type="dxa"/>
          </w:tcPr>
          <w:p w:rsidR="0012520E" w:rsidRDefault="00FE7388">
            <w:pPr>
              <w:spacing w:line="360" w:lineRule="auto"/>
              <w:ind w:right="-57"/>
              <w:jc w:val="center"/>
              <w:rPr>
                <w:rFonts w:ascii="宋体" w:hAnsi="宋体"/>
                <w:b/>
                <w:bCs/>
                <w:sz w:val="24"/>
              </w:rPr>
            </w:pPr>
            <w:r>
              <w:rPr>
                <w:rFonts w:hint="eastAsia"/>
                <w:b/>
                <w:sz w:val="24"/>
              </w:rPr>
              <w:t>拟在本项目中担任职务</w:t>
            </w:r>
          </w:p>
        </w:tc>
        <w:tc>
          <w:tcPr>
            <w:tcW w:w="1148" w:type="dxa"/>
          </w:tcPr>
          <w:p w:rsidR="0012520E" w:rsidRDefault="00FE7388">
            <w:pPr>
              <w:spacing w:line="360" w:lineRule="auto"/>
              <w:ind w:right="-57"/>
              <w:jc w:val="center"/>
              <w:rPr>
                <w:rFonts w:ascii="宋体" w:hAnsi="宋体"/>
                <w:b/>
                <w:bCs/>
                <w:sz w:val="24"/>
              </w:rPr>
            </w:pPr>
            <w:r>
              <w:rPr>
                <w:rFonts w:ascii="宋体" w:hAnsi="宋体" w:hint="eastAsia"/>
                <w:b/>
                <w:bCs/>
                <w:sz w:val="24"/>
              </w:rPr>
              <w:t>备注</w:t>
            </w:r>
          </w:p>
        </w:tc>
      </w:tr>
      <w:tr w:rsidR="0012520E">
        <w:tc>
          <w:tcPr>
            <w:tcW w:w="1001" w:type="dxa"/>
          </w:tcPr>
          <w:p w:rsidR="0012520E" w:rsidRDefault="0012520E">
            <w:pPr>
              <w:spacing w:line="360" w:lineRule="auto"/>
              <w:ind w:right="-55"/>
              <w:jc w:val="center"/>
              <w:outlineLvl w:val="0"/>
              <w:rPr>
                <w:rFonts w:ascii="宋体" w:hAnsi="宋体"/>
                <w:b/>
                <w:bCs/>
                <w:sz w:val="24"/>
              </w:rPr>
            </w:pPr>
          </w:p>
        </w:tc>
        <w:tc>
          <w:tcPr>
            <w:tcW w:w="1850" w:type="dxa"/>
          </w:tcPr>
          <w:p w:rsidR="0012520E" w:rsidRDefault="0012520E">
            <w:pPr>
              <w:spacing w:line="360" w:lineRule="auto"/>
              <w:ind w:right="-55"/>
              <w:jc w:val="center"/>
              <w:outlineLvl w:val="0"/>
              <w:rPr>
                <w:rFonts w:ascii="宋体" w:hAnsi="宋体"/>
                <w:b/>
                <w:bCs/>
                <w:sz w:val="24"/>
              </w:rPr>
            </w:pPr>
          </w:p>
        </w:tc>
        <w:tc>
          <w:tcPr>
            <w:tcW w:w="951" w:type="dxa"/>
          </w:tcPr>
          <w:p w:rsidR="0012520E" w:rsidRDefault="0012520E">
            <w:pPr>
              <w:spacing w:line="360" w:lineRule="auto"/>
              <w:ind w:right="-55"/>
              <w:jc w:val="center"/>
              <w:outlineLvl w:val="0"/>
              <w:rPr>
                <w:rFonts w:ascii="宋体" w:hAnsi="宋体"/>
                <w:b/>
                <w:bCs/>
                <w:sz w:val="24"/>
              </w:rPr>
            </w:pPr>
          </w:p>
        </w:tc>
        <w:tc>
          <w:tcPr>
            <w:tcW w:w="885" w:type="dxa"/>
          </w:tcPr>
          <w:p w:rsidR="0012520E" w:rsidRDefault="0012520E">
            <w:pPr>
              <w:spacing w:line="360" w:lineRule="auto"/>
              <w:ind w:right="-55"/>
              <w:jc w:val="center"/>
              <w:outlineLvl w:val="0"/>
              <w:rPr>
                <w:rFonts w:ascii="宋体" w:hAnsi="宋体"/>
                <w:b/>
                <w:bCs/>
                <w:sz w:val="24"/>
              </w:rPr>
            </w:pPr>
          </w:p>
        </w:tc>
        <w:tc>
          <w:tcPr>
            <w:tcW w:w="1033" w:type="dxa"/>
          </w:tcPr>
          <w:p w:rsidR="0012520E" w:rsidRDefault="0012520E">
            <w:pPr>
              <w:spacing w:line="360" w:lineRule="auto"/>
              <w:ind w:right="-55"/>
              <w:jc w:val="center"/>
              <w:outlineLvl w:val="0"/>
              <w:rPr>
                <w:rFonts w:ascii="宋体" w:hAnsi="宋体"/>
                <w:b/>
                <w:bCs/>
                <w:sz w:val="24"/>
              </w:rPr>
            </w:pPr>
          </w:p>
        </w:tc>
        <w:tc>
          <w:tcPr>
            <w:tcW w:w="3100" w:type="dxa"/>
          </w:tcPr>
          <w:p w:rsidR="0012520E" w:rsidRDefault="0012520E">
            <w:pPr>
              <w:spacing w:line="360" w:lineRule="auto"/>
              <w:ind w:right="-55"/>
              <w:jc w:val="center"/>
              <w:outlineLvl w:val="0"/>
              <w:rPr>
                <w:rFonts w:ascii="宋体" w:hAnsi="宋体"/>
                <w:b/>
                <w:bCs/>
                <w:sz w:val="24"/>
              </w:rPr>
            </w:pPr>
          </w:p>
        </w:tc>
        <w:tc>
          <w:tcPr>
            <w:tcW w:w="1148" w:type="dxa"/>
          </w:tcPr>
          <w:p w:rsidR="0012520E" w:rsidRDefault="0012520E">
            <w:pPr>
              <w:spacing w:line="360" w:lineRule="auto"/>
              <w:ind w:right="-55"/>
              <w:jc w:val="center"/>
              <w:outlineLvl w:val="0"/>
              <w:rPr>
                <w:rFonts w:ascii="宋体" w:hAnsi="宋体"/>
                <w:b/>
                <w:bCs/>
                <w:sz w:val="24"/>
              </w:rPr>
            </w:pPr>
          </w:p>
        </w:tc>
      </w:tr>
      <w:tr w:rsidR="0012520E">
        <w:tc>
          <w:tcPr>
            <w:tcW w:w="1001" w:type="dxa"/>
          </w:tcPr>
          <w:p w:rsidR="0012520E" w:rsidRDefault="0012520E">
            <w:pPr>
              <w:spacing w:line="360" w:lineRule="auto"/>
              <w:ind w:right="-55"/>
              <w:jc w:val="center"/>
              <w:outlineLvl w:val="0"/>
              <w:rPr>
                <w:rFonts w:ascii="宋体" w:hAnsi="宋体"/>
                <w:b/>
                <w:bCs/>
                <w:sz w:val="24"/>
              </w:rPr>
            </w:pPr>
          </w:p>
        </w:tc>
        <w:tc>
          <w:tcPr>
            <w:tcW w:w="1850" w:type="dxa"/>
          </w:tcPr>
          <w:p w:rsidR="0012520E" w:rsidRDefault="0012520E">
            <w:pPr>
              <w:spacing w:line="360" w:lineRule="auto"/>
              <w:ind w:right="-55"/>
              <w:jc w:val="center"/>
              <w:outlineLvl w:val="0"/>
              <w:rPr>
                <w:rFonts w:ascii="宋体" w:hAnsi="宋体"/>
                <w:b/>
                <w:bCs/>
                <w:sz w:val="24"/>
              </w:rPr>
            </w:pPr>
          </w:p>
        </w:tc>
        <w:tc>
          <w:tcPr>
            <w:tcW w:w="951" w:type="dxa"/>
          </w:tcPr>
          <w:p w:rsidR="0012520E" w:rsidRDefault="0012520E">
            <w:pPr>
              <w:spacing w:line="360" w:lineRule="auto"/>
              <w:ind w:right="-55"/>
              <w:jc w:val="center"/>
              <w:outlineLvl w:val="0"/>
              <w:rPr>
                <w:rFonts w:ascii="宋体" w:hAnsi="宋体"/>
                <w:b/>
                <w:bCs/>
                <w:sz w:val="24"/>
              </w:rPr>
            </w:pPr>
          </w:p>
        </w:tc>
        <w:tc>
          <w:tcPr>
            <w:tcW w:w="885" w:type="dxa"/>
          </w:tcPr>
          <w:p w:rsidR="0012520E" w:rsidRDefault="0012520E">
            <w:pPr>
              <w:spacing w:line="360" w:lineRule="auto"/>
              <w:ind w:right="-55"/>
              <w:jc w:val="center"/>
              <w:outlineLvl w:val="0"/>
              <w:rPr>
                <w:rFonts w:ascii="宋体" w:hAnsi="宋体"/>
                <w:b/>
                <w:bCs/>
                <w:sz w:val="24"/>
              </w:rPr>
            </w:pPr>
          </w:p>
        </w:tc>
        <w:tc>
          <w:tcPr>
            <w:tcW w:w="1033" w:type="dxa"/>
          </w:tcPr>
          <w:p w:rsidR="0012520E" w:rsidRDefault="0012520E">
            <w:pPr>
              <w:spacing w:line="360" w:lineRule="auto"/>
              <w:ind w:right="-55"/>
              <w:jc w:val="center"/>
              <w:outlineLvl w:val="0"/>
              <w:rPr>
                <w:rFonts w:ascii="宋体" w:hAnsi="宋体"/>
                <w:b/>
                <w:bCs/>
                <w:sz w:val="24"/>
              </w:rPr>
            </w:pPr>
          </w:p>
        </w:tc>
        <w:tc>
          <w:tcPr>
            <w:tcW w:w="3100" w:type="dxa"/>
          </w:tcPr>
          <w:p w:rsidR="0012520E" w:rsidRDefault="0012520E">
            <w:pPr>
              <w:spacing w:line="360" w:lineRule="auto"/>
              <w:ind w:right="-55"/>
              <w:jc w:val="center"/>
              <w:outlineLvl w:val="0"/>
              <w:rPr>
                <w:rFonts w:ascii="宋体" w:hAnsi="宋体"/>
                <w:b/>
                <w:bCs/>
                <w:sz w:val="24"/>
              </w:rPr>
            </w:pPr>
          </w:p>
        </w:tc>
        <w:tc>
          <w:tcPr>
            <w:tcW w:w="1148" w:type="dxa"/>
          </w:tcPr>
          <w:p w:rsidR="0012520E" w:rsidRDefault="0012520E">
            <w:pPr>
              <w:spacing w:line="360" w:lineRule="auto"/>
              <w:ind w:right="-55"/>
              <w:jc w:val="center"/>
              <w:outlineLvl w:val="0"/>
              <w:rPr>
                <w:rFonts w:ascii="宋体" w:hAnsi="宋体"/>
                <w:b/>
                <w:bCs/>
                <w:sz w:val="24"/>
              </w:rPr>
            </w:pPr>
          </w:p>
        </w:tc>
      </w:tr>
      <w:tr w:rsidR="0012520E">
        <w:tc>
          <w:tcPr>
            <w:tcW w:w="1001" w:type="dxa"/>
          </w:tcPr>
          <w:p w:rsidR="0012520E" w:rsidRDefault="0012520E">
            <w:pPr>
              <w:spacing w:line="360" w:lineRule="auto"/>
              <w:ind w:right="-55"/>
              <w:jc w:val="center"/>
              <w:outlineLvl w:val="0"/>
              <w:rPr>
                <w:rFonts w:ascii="宋体" w:hAnsi="宋体"/>
                <w:b/>
                <w:bCs/>
                <w:sz w:val="24"/>
              </w:rPr>
            </w:pPr>
          </w:p>
        </w:tc>
        <w:tc>
          <w:tcPr>
            <w:tcW w:w="1850" w:type="dxa"/>
          </w:tcPr>
          <w:p w:rsidR="0012520E" w:rsidRDefault="0012520E">
            <w:pPr>
              <w:spacing w:line="360" w:lineRule="auto"/>
              <w:ind w:right="-55"/>
              <w:jc w:val="center"/>
              <w:outlineLvl w:val="0"/>
              <w:rPr>
                <w:rFonts w:ascii="宋体" w:hAnsi="宋体"/>
                <w:b/>
                <w:bCs/>
                <w:sz w:val="24"/>
              </w:rPr>
            </w:pPr>
          </w:p>
        </w:tc>
        <w:tc>
          <w:tcPr>
            <w:tcW w:w="951" w:type="dxa"/>
          </w:tcPr>
          <w:p w:rsidR="0012520E" w:rsidRDefault="0012520E">
            <w:pPr>
              <w:spacing w:line="360" w:lineRule="auto"/>
              <w:ind w:right="-55"/>
              <w:jc w:val="center"/>
              <w:outlineLvl w:val="0"/>
              <w:rPr>
                <w:rFonts w:ascii="宋体" w:hAnsi="宋体"/>
                <w:b/>
                <w:bCs/>
                <w:sz w:val="24"/>
              </w:rPr>
            </w:pPr>
          </w:p>
        </w:tc>
        <w:tc>
          <w:tcPr>
            <w:tcW w:w="885" w:type="dxa"/>
          </w:tcPr>
          <w:p w:rsidR="0012520E" w:rsidRDefault="0012520E">
            <w:pPr>
              <w:spacing w:line="360" w:lineRule="auto"/>
              <w:ind w:right="-55"/>
              <w:jc w:val="center"/>
              <w:outlineLvl w:val="0"/>
              <w:rPr>
                <w:rFonts w:ascii="宋体" w:hAnsi="宋体"/>
                <w:b/>
                <w:bCs/>
                <w:sz w:val="24"/>
              </w:rPr>
            </w:pPr>
          </w:p>
        </w:tc>
        <w:tc>
          <w:tcPr>
            <w:tcW w:w="1033" w:type="dxa"/>
          </w:tcPr>
          <w:p w:rsidR="0012520E" w:rsidRDefault="0012520E">
            <w:pPr>
              <w:spacing w:line="360" w:lineRule="auto"/>
              <w:ind w:right="-55"/>
              <w:jc w:val="center"/>
              <w:outlineLvl w:val="0"/>
              <w:rPr>
                <w:rFonts w:ascii="宋体" w:hAnsi="宋体"/>
                <w:b/>
                <w:bCs/>
                <w:sz w:val="24"/>
              </w:rPr>
            </w:pPr>
          </w:p>
        </w:tc>
        <w:tc>
          <w:tcPr>
            <w:tcW w:w="3100" w:type="dxa"/>
          </w:tcPr>
          <w:p w:rsidR="0012520E" w:rsidRDefault="0012520E">
            <w:pPr>
              <w:spacing w:line="360" w:lineRule="auto"/>
              <w:ind w:right="-55"/>
              <w:jc w:val="center"/>
              <w:outlineLvl w:val="0"/>
              <w:rPr>
                <w:rFonts w:ascii="宋体" w:hAnsi="宋体"/>
                <w:b/>
                <w:bCs/>
                <w:sz w:val="24"/>
              </w:rPr>
            </w:pPr>
          </w:p>
        </w:tc>
        <w:tc>
          <w:tcPr>
            <w:tcW w:w="1148" w:type="dxa"/>
          </w:tcPr>
          <w:p w:rsidR="0012520E" w:rsidRDefault="0012520E">
            <w:pPr>
              <w:spacing w:line="360" w:lineRule="auto"/>
              <w:ind w:right="-55"/>
              <w:jc w:val="center"/>
              <w:outlineLvl w:val="0"/>
              <w:rPr>
                <w:rFonts w:ascii="宋体" w:hAnsi="宋体"/>
                <w:b/>
                <w:bCs/>
                <w:sz w:val="24"/>
              </w:rPr>
            </w:pPr>
          </w:p>
        </w:tc>
      </w:tr>
    </w:tbl>
    <w:p w:rsidR="0092379B" w:rsidRDefault="0092379B" w:rsidP="007C34A3">
      <w:pPr>
        <w:widowControl/>
        <w:spacing w:beforeLines="50" w:afterLines="50" w:line="360" w:lineRule="auto"/>
        <w:jc w:val="center"/>
        <w:outlineLvl w:val="1"/>
        <w:rPr>
          <w:rFonts w:ascii="黑体" w:eastAsia="黑体" w:hAnsi="黑体" w:cs="宋体"/>
          <w:bCs/>
          <w:sz w:val="32"/>
          <w:szCs w:val="32"/>
        </w:rPr>
      </w:pPr>
    </w:p>
    <w:p w:rsidR="0012520E" w:rsidRPr="0092379B" w:rsidRDefault="00FE7388" w:rsidP="007C34A3">
      <w:pPr>
        <w:widowControl/>
        <w:spacing w:beforeLines="50" w:afterLines="50" w:line="360" w:lineRule="auto"/>
        <w:jc w:val="center"/>
        <w:outlineLvl w:val="1"/>
        <w:rPr>
          <w:rFonts w:ascii="黑体" w:eastAsia="黑体" w:hAnsi="黑体" w:cs="宋体"/>
          <w:bCs/>
          <w:sz w:val="32"/>
          <w:szCs w:val="32"/>
        </w:rPr>
      </w:pPr>
      <w:r w:rsidRPr="0092379B">
        <w:rPr>
          <w:rFonts w:ascii="黑体" w:eastAsia="黑体" w:hAnsi="黑体" w:cs="宋体" w:hint="eastAsia"/>
          <w:bCs/>
          <w:sz w:val="32"/>
          <w:szCs w:val="32"/>
        </w:rPr>
        <w:t>主要人员基本情况表</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3"/>
        <w:gridCol w:w="811"/>
        <w:gridCol w:w="958"/>
        <w:gridCol w:w="1124"/>
        <w:gridCol w:w="983"/>
        <w:gridCol w:w="358"/>
        <w:gridCol w:w="1750"/>
        <w:gridCol w:w="910"/>
        <w:gridCol w:w="1343"/>
      </w:tblGrid>
      <w:tr w:rsidR="0012520E">
        <w:trPr>
          <w:trHeight w:val="406"/>
        </w:trPr>
        <w:tc>
          <w:tcPr>
            <w:tcW w:w="1603" w:type="dxa"/>
            <w:vMerge w:val="restart"/>
            <w:tcBorders>
              <w:top w:val="single" w:sz="4" w:space="0" w:color="auto"/>
              <w:left w:val="single" w:sz="4" w:space="0" w:color="auto"/>
              <w:bottom w:val="single" w:sz="4" w:space="0" w:color="auto"/>
              <w:right w:val="single" w:sz="4" w:space="0" w:color="auto"/>
            </w:tcBorders>
            <w:vAlign w:val="center"/>
          </w:tcPr>
          <w:p w:rsidR="0012520E" w:rsidRDefault="00FE7388">
            <w:pPr>
              <w:spacing w:line="360" w:lineRule="auto"/>
              <w:jc w:val="center"/>
              <w:rPr>
                <w:sz w:val="24"/>
              </w:rPr>
            </w:pPr>
            <w:r>
              <w:rPr>
                <w:rFonts w:hint="eastAsia"/>
                <w:sz w:val="24"/>
              </w:rPr>
              <w:t>姓名</w:t>
            </w:r>
          </w:p>
        </w:tc>
        <w:tc>
          <w:tcPr>
            <w:tcW w:w="1769" w:type="dxa"/>
            <w:gridSpan w:val="2"/>
            <w:vMerge w:val="restart"/>
            <w:tcBorders>
              <w:top w:val="single" w:sz="4" w:space="0" w:color="auto"/>
              <w:left w:val="single" w:sz="4" w:space="0" w:color="auto"/>
              <w:bottom w:val="single" w:sz="4" w:space="0" w:color="auto"/>
              <w:right w:val="single" w:sz="4" w:space="0" w:color="auto"/>
            </w:tcBorders>
            <w:vAlign w:val="center"/>
          </w:tcPr>
          <w:p w:rsidR="0012520E" w:rsidRDefault="0012520E">
            <w:pPr>
              <w:spacing w:line="360" w:lineRule="auto"/>
              <w:jc w:val="center"/>
              <w:rPr>
                <w:sz w:val="24"/>
              </w:rPr>
            </w:pPr>
          </w:p>
        </w:tc>
        <w:tc>
          <w:tcPr>
            <w:tcW w:w="1124" w:type="dxa"/>
            <w:vMerge w:val="restart"/>
            <w:tcBorders>
              <w:top w:val="single" w:sz="4" w:space="0" w:color="auto"/>
              <w:left w:val="single" w:sz="4" w:space="0" w:color="auto"/>
              <w:bottom w:val="single" w:sz="4" w:space="0" w:color="auto"/>
              <w:right w:val="single" w:sz="4" w:space="0" w:color="auto"/>
            </w:tcBorders>
            <w:vAlign w:val="center"/>
          </w:tcPr>
          <w:p w:rsidR="0012520E" w:rsidRDefault="00FE7388">
            <w:pPr>
              <w:spacing w:line="360" w:lineRule="auto"/>
              <w:jc w:val="center"/>
              <w:rPr>
                <w:sz w:val="24"/>
              </w:rPr>
            </w:pPr>
            <w:r>
              <w:rPr>
                <w:rFonts w:hint="eastAsia"/>
                <w:sz w:val="24"/>
              </w:rPr>
              <w:t>年龄</w:t>
            </w:r>
          </w:p>
        </w:tc>
        <w:tc>
          <w:tcPr>
            <w:tcW w:w="983" w:type="dxa"/>
            <w:vMerge w:val="restart"/>
            <w:tcBorders>
              <w:top w:val="single" w:sz="4" w:space="0" w:color="auto"/>
              <w:left w:val="single" w:sz="4" w:space="0" w:color="auto"/>
              <w:bottom w:val="single" w:sz="4" w:space="0" w:color="auto"/>
              <w:right w:val="single" w:sz="4" w:space="0" w:color="auto"/>
            </w:tcBorders>
            <w:vAlign w:val="center"/>
          </w:tcPr>
          <w:p w:rsidR="0012520E" w:rsidRDefault="0012520E">
            <w:pPr>
              <w:spacing w:line="360" w:lineRule="auto"/>
              <w:jc w:val="center"/>
              <w:rPr>
                <w:sz w:val="24"/>
              </w:rPr>
            </w:pPr>
          </w:p>
        </w:tc>
        <w:tc>
          <w:tcPr>
            <w:tcW w:w="2108" w:type="dxa"/>
            <w:gridSpan w:val="2"/>
            <w:vMerge w:val="restart"/>
            <w:tcBorders>
              <w:top w:val="single" w:sz="4" w:space="0" w:color="auto"/>
              <w:left w:val="single" w:sz="4" w:space="0" w:color="auto"/>
              <w:bottom w:val="single" w:sz="4" w:space="0" w:color="auto"/>
              <w:right w:val="single" w:sz="4" w:space="0" w:color="auto"/>
            </w:tcBorders>
            <w:vAlign w:val="center"/>
          </w:tcPr>
          <w:p w:rsidR="0012520E" w:rsidRDefault="00FE7388">
            <w:pPr>
              <w:spacing w:line="360" w:lineRule="auto"/>
              <w:jc w:val="center"/>
              <w:rPr>
                <w:sz w:val="24"/>
              </w:rPr>
            </w:pPr>
            <w:r>
              <w:rPr>
                <w:rFonts w:hint="eastAsia"/>
                <w:sz w:val="24"/>
              </w:rPr>
              <w:t>职称证书</w:t>
            </w:r>
          </w:p>
        </w:tc>
        <w:tc>
          <w:tcPr>
            <w:tcW w:w="910" w:type="dxa"/>
            <w:tcBorders>
              <w:top w:val="single" w:sz="4" w:space="0" w:color="auto"/>
              <w:left w:val="single" w:sz="4" w:space="0" w:color="auto"/>
              <w:bottom w:val="single" w:sz="4" w:space="0" w:color="auto"/>
              <w:right w:val="single" w:sz="4" w:space="0" w:color="auto"/>
            </w:tcBorders>
            <w:vAlign w:val="center"/>
          </w:tcPr>
          <w:p w:rsidR="0012520E" w:rsidRDefault="00FE7388">
            <w:pPr>
              <w:spacing w:line="360" w:lineRule="auto"/>
              <w:rPr>
                <w:sz w:val="24"/>
              </w:rPr>
            </w:pPr>
            <w:r>
              <w:rPr>
                <w:rFonts w:hint="eastAsia"/>
                <w:sz w:val="24"/>
              </w:rPr>
              <w:t>专业</w:t>
            </w:r>
          </w:p>
        </w:tc>
        <w:tc>
          <w:tcPr>
            <w:tcW w:w="1343" w:type="dxa"/>
            <w:tcBorders>
              <w:top w:val="single" w:sz="4" w:space="0" w:color="auto"/>
              <w:left w:val="single" w:sz="4" w:space="0" w:color="auto"/>
              <w:bottom w:val="single" w:sz="4" w:space="0" w:color="auto"/>
              <w:right w:val="single" w:sz="4" w:space="0" w:color="auto"/>
            </w:tcBorders>
            <w:vAlign w:val="center"/>
          </w:tcPr>
          <w:p w:rsidR="0012520E" w:rsidRDefault="0012520E">
            <w:pPr>
              <w:spacing w:line="360" w:lineRule="auto"/>
              <w:rPr>
                <w:sz w:val="24"/>
              </w:rPr>
            </w:pPr>
          </w:p>
        </w:tc>
      </w:tr>
      <w:tr w:rsidR="0012520E">
        <w:trPr>
          <w:trHeight w:val="361"/>
        </w:trPr>
        <w:tc>
          <w:tcPr>
            <w:tcW w:w="1603" w:type="dxa"/>
            <w:vMerge/>
            <w:tcBorders>
              <w:top w:val="single" w:sz="4" w:space="0" w:color="auto"/>
              <w:left w:val="single" w:sz="4" w:space="0" w:color="auto"/>
              <w:bottom w:val="single" w:sz="4" w:space="0" w:color="auto"/>
              <w:right w:val="single" w:sz="4" w:space="0" w:color="auto"/>
            </w:tcBorders>
            <w:vAlign w:val="center"/>
          </w:tcPr>
          <w:p w:rsidR="0012520E" w:rsidRDefault="0012520E">
            <w:pPr>
              <w:widowControl/>
              <w:jc w:val="left"/>
              <w:rPr>
                <w:sz w:val="24"/>
              </w:rPr>
            </w:pPr>
          </w:p>
        </w:tc>
        <w:tc>
          <w:tcPr>
            <w:tcW w:w="1769" w:type="dxa"/>
            <w:gridSpan w:val="2"/>
            <w:vMerge/>
            <w:tcBorders>
              <w:top w:val="single" w:sz="4" w:space="0" w:color="auto"/>
              <w:left w:val="single" w:sz="4" w:space="0" w:color="auto"/>
              <w:bottom w:val="single" w:sz="4" w:space="0" w:color="auto"/>
              <w:right w:val="single" w:sz="4" w:space="0" w:color="auto"/>
            </w:tcBorders>
            <w:vAlign w:val="center"/>
          </w:tcPr>
          <w:p w:rsidR="0012520E" w:rsidRDefault="0012520E">
            <w:pPr>
              <w:widowControl/>
              <w:jc w:val="left"/>
              <w:rPr>
                <w:sz w:val="24"/>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12520E" w:rsidRDefault="0012520E">
            <w:pPr>
              <w:widowControl/>
              <w:jc w:val="left"/>
              <w:rPr>
                <w:sz w:val="24"/>
              </w:rPr>
            </w:pPr>
          </w:p>
        </w:tc>
        <w:tc>
          <w:tcPr>
            <w:tcW w:w="983" w:type="dxa"/>
            <w:vMerge/>
            <w:tcBorders>
              <w:top w:val="single" w:sz="4" w:space="0" w:color="auto"/>
              <w:left w:val="single" w:sz="4" w:space="0" w:color="auto"/>
              <w:bottom w:val="single" w:sz="4" w:space="0" w:color="auto"/>
              <w:right w:val="single" w:sz="4" w:space="0" w:color="auto"/>
            </w:tcBorders>
            <w:vAlign w:val="center"/>
          </w:tcPr>
          <w:p w:rsidR="0012520E" w:rsidRDefault="0012520E">
            <w:pPr>
              <w:widowControl/>
              <w:jc w:val="left"/>
              <w:rPr>
                <w:sz w:val="24"/>
              </w:rPr>
            </w:pPr>
          </w:p>
        </w:tc>
        <w:tc>
          <w:tcPr>
            <w:tcW w:w="2108" w:type="dxa"/>
            <w:gridSpan w:val="2"/>
            <w:vMerge/>
            <w:tcBorders>
              <w:top w:val="single" w:sz="4" w:space="0" w:color="auto"/>
              <w:left w:val="single" w:sz="4" w:space="0" w:color="auto"/>
              <w:bottom w:val="single" w:sz="4" w:space="0" w:color="auto"/>
              <w:right w:val="single" w:sz="4" w:space="0" w:color="auto"/>
            </w:tcBorders>
            <w:vAlign w:val="center"/>
          </w:tcPr>
          <w:p w:rsidR="0012520E" w:rsidRDefault="0012520E">
            <w:pPr>
              <w:widowControl/>
              <w:jc w:val="left"/>
              <w:rPr>
                <w:sz w:val="24"/>
              </w:rPr>
            </w:pPr>
          </w:p>
        </w:tc>
        <w:tc>
          <w:tcPr>
            <w:tcW w:w="910" w:type="dxa"/>
            <w:tcBorders>
              <w:top w:val="single" w:sz="4" w:space="0" w:color="auto"/>
              <w:left w:val="single" w:sz="4" w:space="0" w:color="auto"/>
              <w:bottom w:val="single" w:sz="4" w:space="0" w:color="auto"/>
              <w:right w:val="single" w:sz="4" w:space="0" w:color="auto"/>
            </w:tcBorders>
            <w:vAlign w:val="center"/>
          </w:tcPr>
          <w:p w:rsidR="0012520E" w:rsidRDefault="00FE7388">
            <w:pPr>
              <w:spacing w:line="360" w:lineRule="auto"/>
              <w:rPr>
                <w:sz w:val="24"/>
              </w:rPr>
            </w:pPr>
            <w:r>
              <w:rPr>
                <w:rFonts w:hint="eastAsia"/>
                <w:sz w:val="24"/>
              </w:rPr>
              <w:t>职称</w:t>
            </w:r>
          </w:p>
        </w:tc>
        <w:tc>
          <w:tcPr>
            <w:tcW w:w="1343" w:type="dxa"/>
            <w:tcBorders>
              <w:top w:val="single" w:sz="4" w:space="0" w:color="auto"/>
              <w:left w:val="single" w:sz="4" w:space="0" w:color="auto"/>
              <w:bottom w:val="single" w:sz="4" w:space="0" w:color="auto"/>
              <w:right w:val="single" w:sz="4" w:space="0" w:color="auto"/>
            </w:tcBorders>
            <w:vAlign w:val="center"/>
          </w:tcPr>
          <w:p w:rsidR="0012520E" w:rsidRDefault="0012520E">
            <w:pPr>
              <w:spacing w:line="360" w:lineRule="auto"/>
              <w:rPr>
                <w:sz w:val="24"/>
              </w:rPr>
            </w:pPr>
          </w:p>
        </w:tc>
      </w:tr>
      <w:tr w:rsidR="0012520E">
        <w:trPr>
          <w:trHeight w:val="406"/>
        </w:trPr>
        <w:tc>
          <w:tcPr>
            <w:tcW w:w="1603" w:type="dxa"/>
            <w:vMerge w:val="restart"/>
            <w:tcBorders>
              <w:top w:val="single" w:sz="4" w:space="0" w:color="auto"/>
              <w:left w:val="single" w:sz="4" w:space="0" w:color="auto"/>
              <w:bottom w:val="single" w:sz="4" w:space="0" w:color="auto"/>
              <w:right w:val="single" w:sz="4" w:space="0" w:color="auto"/>
            </w:tcBorders>
            <w:vAlign w:val="center"/>
          </w:tcPr>
          <w:p w:rsidR="0012520E" w:rsidRDefault="00FE7388">
            <w:pPr>
              <w:spacing w:line="360" w:lineRule="auto"/>
              <w:jc w:val="center"/>
              <w:rPr>
                <w:sz w:val="24"/>
              </w:rPr>
            </w:pPr>
            <w:r>
              <w:rPr>
                <w:rFonts w:hint="eastAsia"/>
                <w:sz w:val="24"/>
              </w:rPr>
              <w:t>国家执业资格证</w:t>
            </w:r>
          </w:p>
        </w:tc>
        <w:tc>
          <w:tcPr>
            <w:tcW w:w="811" w:type="dxa"/>
            <w:tcBorders>
              <w:top w:val="single" w:sz="4" w:space="0" w:color="auto"/>
              <w:left w:val="single" w:sz="4" w:space="0" w:color="auto"/>
              <w:bottom w:val="single" w:sz="4" w:space="0" w:color="auto"/>
              <w:right w:val="single" w:sz="4" w:space="0" w:color="auto"/>
            </w:tcBorders>
            <w:vAlign w:val="center"/>
          </w:tcPr>
          <w:p w:rsidR="0012520E" w:rsidRDefault="00FE7388">
            <w:pPr>
              <w:spacing w:line="360" w:lineRule="auto"/>
              <w:rPr>
                <w:sz w:val="24"/>
              </w:rPr>
            </w:pPr>
            <w:r>
              <w:rPr>
                <w:rFonts w:hint="eastAsia"/>
                <w:sz w:val="24"/>
              </w:rPr>
              <w:t>专业</w:t>
            </w:r>
          </w:p>
        </w:tc>
        <w:tc>
          <w:tcPr>
            <w:tcW w:w="958" w:type="dxa"/>
            <w:tcBorders>
              <w:top w:val="single" w:sz="4" w:space="0" w:color="auto"/>
              <w:left w:val="single" w:sz="4" w:space="0" w:color="auto"/>
              <w:bottom w:val="single" w:sz="4" w:space="0" w:color="auto"/>
              <w:right w:val="single" w:sz="4" w:space="0" w:color="auto"/>
            </w:tcBorders>
            <w:vAlign w:val="center"/>
          </w:tcPr>
          <w:p w:rsidR="0012520E" w:rsidRDefault="0012520E">
            <w:pPr>
              <w:spacing w:line="360" w:lineRule="auto"/>
              <w:jc w:val="center"/>
              <w:rPr>
                <w:sz w:val="24"/>
              </w:rPr>
            </w:pPr>
          </w:p>
        </w:tc>
        <w:tc>
          <w:tcPr>
            <w:tcW w:w="1124" w:type="dxa"/>
            <w:vMerge w:val="restart"/>
            <w:tcBorders>
              <w:top w:val="single" w:sz="4" w:space="0" w:color="auto"/>
              <w:left w:val="single" w:sz="4" w:space="0" w:color="auto"/>
              <w:bottom w:val="single" w:sz="4" w:space="0" w:color="auto"/>
              <w:right w:val="single" w:sz="4" w:space="0" w:color="auto"/>
            </w:tcBorders>
            <w:vAlign w:val="center"/>
          </w:tcPr>
          <w:p w:rsidR="0012520E" w:rsidRDefault="00FE7388">
            <w:pPr>
              <w:spacing w:line="360" w:lineRule="auto"/>
              <w:jc w:val="center"/>
              <w:rPr>
                <w:sz w:val="24"/>
              </w:rPr>
            </w:pPr>
            <w:r>
              <w:rPr>
                <w:rFonts w:hint="eastAsia"/>
                <w:sz w:val="24"/>
              </w:rPr>
              <w:t>职务</w:t>
            </w:r>
          </w:p>
        </w:tc>
        <w:tc>
          <w:tcPr>
            <w:tcW w:w="983" w:type="dxa"/>
            <w:vMerge w:val="restart"/>
            <w:tcBorders>
              <w:top w:val="single" w:sz="4" w:space="0" w:color="auto"/>
              <w:left w:val="single" w:sz="4" w:space="0" w:color="auto"/>
              <w:bottom w:val="single" w:sz="4" w:space="0" w:color="auto"/>
              <w:right w:val="single" w:sz="4" w:space="0" w:color="auto"/>
            </w:tcBorders>
            <w:vAlign w:val="center"/>
          </w:tcPr>
          <w:p w:rsidR="0012520E" w:rsidRDefault="0012520E">
            <w:pPr>
              <w:spacing w:line="360" w:lineRule="auto"/>
              <w:jc w:val="center"/>
              <w:rPr>
                <w:sz w:val="24"/>
              </w:rPr>
            </w:pPr>
          </w:p>
        </w:tc>
        <w:tc>
          <w:tcPr>
            <w:tcW w:w="2108" w:type="dxa"/>
            <w:gridSpan w:val="2"/>
            <w:vMerge w:val="restart"/>
            <w:tcBorders>
              <w:top w:val="single" w:sz="4" w:space="0" w:color="auto"/>
              <w:left w:val="single" w:sz="4" w:space="0" w:color="auto"/>
              <w:bottom w:val="single" w:sz="4" w:space="0" w:color="auto"/>
              <w:right w:val="single" w:sz="4" w:space="0" w:color="auto"/>
            </w:tcBorders>
            <w:vAlign w:val="center"/>
          </w:tcPr>
          <w:p w:rsidR="0012520E" w:rsidRDefault="00FE7388">
            <w:pPr>
              <w:spacing w:line="360" w:lineRule="auto"/>
              <w:jc w:val="center"/>
              <w:rPr>
                <w:sz w:val="24"/>
              </w:rPr>
            </w:pPr>
            <w:r>
              <w:rPr>
                <w:rFonts w:hint="eastAsia"/>
                <w:sz w:val="24"/>
              </w:rPr>
              <w:t>拟在本项目中担任职务</w:t>
            </w:r>
          </w:p>
        </w:tc>
        <w:tc>
          <w:tcPr>
            <w:tcW w:w="2253" w:type="dxa"/>
            <w:gridSpan w:val="2"/>
            <w:vMerge w:val="restart"/>
            <w:tcBorders>
              <w:top w:val="single" w:sz="4" w:space="0" w:color="auto"/>
              <w:left w:val="single" w:sz="4" w:space="0" w:color="auto"/>
              <w:bottom w:val="single" w:sz="4" w:space="0" w:color="auto"/>
              <w:right w:val="single" w:sz="4" w:space="0" w:color="auto"/>
            </w:tcBorders>
            <w:vAlign w:val="center"/>
          </w:tcPr>
          <w:p w:rsidR="0012520E" w:rsidRDefault="0012520E">
            <w:pPr>
              <w:spacing w:line="360" w:lineRule="auto"/>
              <w:jc w:val="center"/>
              <w:rPr>
                <w:sz w:val="24"/>
              </w:rPr>
            </w:pPr>
          </w:p>
        </w:tc>
      </w:tr>
      <w:tr w:rsidR="0012520E">
        <w:trPr>
          <w:trHeight w:val="511"/>
        </w:trPr>
        <w:tc>
          <w:tcPr>
            <w:tcW w:w="1603" w:type="dxa"/>
            <w:vMerge/>
            <w:tcBorders>
              <w:top w:val="single" w:sz="4" w:space="0" w:color="auto"/>
              <w:left w:val="single" w:sz="4" w:space="0" w:color="auto"/>
              <w:bottom w:val="single" w:sz="4" w:space="0" w:color="auto"/>
              <w:right w:val="single" w:sz="4" w:space="0" w:color="auto"/>
            </w:tcBorders>
            <w:vAlign w:val="center"/>
          </w:tcPr>
          <w:p w:rsidR="0012520E" w:rsidRDefault="0012520E">
            <w:pPr>
              <w:widowControl/>
              <w:jc w:val="left"/>
              <w:rPr>
                <w:sz w:val="24"/>
              </w:rPr>
            </w:pPr>
          </w:p>
        </w:tc>
        <w:tc>
          <w:tcPr>
            <w:tcW w:w="811" w:type="dxa"/>
            <w:tcBorders>
              <w:top w:val="single" w:sz="4" w:space="0" w:color="auto"/>
              <w:left w:val="single" w:sz="4" w:space="0" w:color="auto"/>
              <w:bottom w:val="single" w:sz="4" w:space="0" w:color="auto"/>
              <w:right w:val="single" w:sz="4" w:space="0" w:color="auto"/>
            </w:tcBorders>
            <w:vAlign w:val="center"/>
          </w:tcPr>
          <w:p w:rsidR="0012520E" w:rsidRDefault="00FE7388">
            <w:pPr>
              <w:spacing w:line="360" w:lineRule="auto"/>
              <w:jc w:val="center"/>
              <w:rPr>
                <w:sz w:val="24"/>
              </w:rPr>
            </w:pPr>
            <w:r>
              <w:rPr>
                <w:rFonts w:hint="eastAsia"/>
                <w:sz w:val="24"/>
              </w:rPr>
              <w:t>等级</w:t>
            </w:r>
          </w:p>
        </w:tc>
        <w:tc>
          <w:tcPr>
            <w:tcW w:w="958" w:type="dxa"/>
            <w:tcBorders>
              <w:top w:val="single" w:sz="4" w:space="0" w:color="auto"/>
              <w:left w:val="single" w:sz="4" w:space="0" w:color="auto"/>
              <w:bottom w:val="single" w:sz="4" w:space="0" w:color="auto"/>
              <w:right w:val="single" w:sz="4" w:space="0" w:color="auto"/>
            </w:tcBorders>
            <w:vAlign w:val="center"/>
          </w:tcPr>
          <w:p w:rsidR="0012520E" w:rsidRDefault="0012520E">
            <w:pPr>
              <w:spacing w:line="360" w:lineRule="auto"/>
              <w:jc w:val="center"/>
              <w:rPr>
                <w:sz w:val="24"/>
              </w:rPr>
            </w:pPr>
          </w:p>
        </w:tc>
        <w:tc>
          <w:tcPr>
            <w:tcW w:w="1124" w:type="dxa"/>
            <w:vMerge/>
            <w:tcBorders>
              <w:top w:val="single" w:sz="4" w:space="0" w:color="auto"/>
              <w:left w:val="single" w:sz="4" w:space="0" w:color="auto"/>
              <w:bottom w:val="single" w:sz="4" w:space="0" w:color="auto"/>
              <w:right w:val="single" w:sz="4" w:space="0" w:color="auto"/>
            </w:tcBorders>
            <w:vAlign w:val="center"/>
          </w:tcPr>
          <w:p w:rsidR="0012520E" w:rsidRDefault="0012520E">
            <w:pPr>
              <w:widowControl/>
              <w:jc w:val="left"/>
              <w:rPr>
                <w:sz w:val="24"/>
              </w:rPr>
            </w:pPr>
          </w:p>
        </w:tc>
        <w:tc>
          <w:tcPr>
            <w:tcW w:w="983" w:type="dxa"/>
            <w:vMerge/>
            <w:tcBorders>
              <w:top w:val="single" w:sz="4" w:space="0" w:color="auto"/>
              <w:left w:val="single" w:sz="4" w:space="0" w:color="auto"/>
              <w:bottom w:val="single" w:sz="4" w:space="0" w:color="auto"/>
              <w:right w:val="single" w:sz="4" w:space="0" w:color="auto"/>
            </w:tcBorders>
            <w:vAlign w:val="center"/>
          </w:tcPr>
          <w:p w:rsidR="0012520E" w:rsidRDefault="0012520E">
            <w:pPr>
              <w:widowControl/>
              <w:jc w:val="left"/>
              <w:rPr>
                <w:sz w:val="24"/>
              </w:rPr>
            </w:pPr>
          </w:p>
        </w:tc>
        <w:tc>
          <w:tcPr>
            <w:tcW w:w="2108" w:type="dxa"/>
            <w:gridSpan w:val="2"/>
            <w:vMerge/>
            <w:tcBorders>
              <w:top w:val="single" w:sz="4" w:space="0" w:color="auto"/>
              <w:left w:val="single" w:sz="4" w:space="0" w:color="auto"/>
              <w:bottom w:val="single" w:sz="4" w:space="0" w:color="auto"/>
              <w:right w:val="single" w:sz="4" w:space="0" w:color="auto"/>
            </w:tcBorders>
            <w:vAlign w:val="center"/>
          </w:tcPr>
          <w:p w:rsidR="0012520E" w:rsidRDefault="0012520E">
            <w:pPr>
              <w:widowControl/>
              <w:jc w:val="left"/>
              <w:rPr>
                <w:sz w:val="24"/>
              </w:rPr>
            </w:pPr>
          </w:p>
        </w:tc>
        <w:tc>
          <w:tcPr>
            <w:tcW w:w="2253" w:type="dxa"/>
            <w:gridSpan w:val="2"/>
            <w:vMerge/>
            <w:tcBorders>
              <w:top w:val="single" w:sz="4" w:space="0" w:color="auto"/>
              <w:left w:val="single" w:sz="4" w:space="0" w:color="auto"/>
              <w:bottom w:val="single" w:sz="4" w:space="0" w:color="auto"/>
              <w:right w:val="single" w:sz="4" w:space="0" w:color="auto"/>
            </w:tcBorders>
            <w:vAlign w:val="center"/>
          </w:tcPr>
          <w:p w:rsidR="0012520E" w:rsidRDefault="0012520E">
            <w:pPr>
              <w:widowControl/>
              <w:jc w:val="left"/>
              <w:rPr>
                <w:sz w:val="24"/>
              </w:rPr>
            </w:pPr>
          </w:p>
        </w:tc>
      </w:tr>
      <w:tr w:rsidR="0012520E">
        <w:trPr>
          <w:cantSplit/>
          <w:trHeight w:val="914"/>
        </w:trPr>
        <w:tc>
          <w:tcPr>
            <w:tcW w:w="1603" w:type="dxa"/>
            <w:tcBorders>
              <w:top w:val="single" w:sz="4" w:space="0" w:color="auto"/>
              <w:left w:val="single" w:sz="4" w:space="0" w:color="auto"/>
              <w:bottom w:val="single" w:sz="4" w:space="0" w:color="auto"/>
              <w:right w:val="single" w:sz="4" w:space="0" w:color="auto"/>
            </w:tcBorders>
            <w:vAlign w:val="center"/>
          </w:tcPr>
          <w:p w:rsidR="0012520E" w:rsidRDefault="00FE7388">
            <w:pPr>
              <w:spacing w:line="360" w:lineRule="auto"/>
              <w:jc w:val="center"/>
              <w:rPr>
                <w:sz w:val="24"/>
              </w:rPr>
            </w:pPr>
            <w:r>
              <w:rPr>
                <w:rFonts w:hint="eastAsia"/>
                <w:sz w:val="24"/>
              </w:rPr>
              <w:t>毕业学校</w:t>
            </w:r>
          </w:p>
        </w:tc>
        <w:tc>
          <w:tcPr>
            <w:tcW w:w="8237" w:type="dxa"/>
            <w:gridSpan w:val="8"/>
            <w:tcBorders>
              <w:top w:val="single" w:sz="4" w:space="0" w:color="auto"/>
              <w:left w:val="single" w:sz="4" w:space="0" w:color="auto"/>
              <w:bottom w:val="single" w:sz="4" w:space="0" w:color="auto"/>
              <w:right w:val="single" w:sz="4" w:space="0" w:color="auto"/>
            </w:tcBorders>
            <w:vAlign w:val="center"/>
          </w:tcPr>
          <w:p w:rsidR="0012520E" w:rsidRDefault="00FE7388">
            <w:pPr>
              <w:spacing w:line="360" w:lineRule="auto"/>
              <w:ind w:firstLine="280"/>
              <w:jc w:val="right"/>
              <w:rPr>
                <w:sz w:val="24"/>
              </w:rPr>
            </w:pPr>
            <w:r>
              <w:rPr>
                <w:rFonts w:hint="eastAsia"/>
                <w:sz w:val="24"/>
              </w:rPr>
              <w:t>年月毕业于学校系（科）学制年</w:t>
            </w:r>
          </w:p>
        </w:tc>
      </w:tr>
      <w:tr w:rsidR="0012520E">
        <w:trPr>
          <w:cantSplit/>
          <w:trHeight w:val="782"/>
        </w:trPr>
        <w:tc>
          <w:tcPr>
            <w:tcW w:w="9840" w:type="dxa"/>
            <w:gridSpan w:val="9"/>
            <w:tcBorders>
              <w:top w:val="single" w:sz="4" w:space="0" w:color="auto"/>
              <w:left w:val="single" w:sz="4" w:space="0" w:color="auto"/>
              <w:bottom w:val="single" w:sz="4" w:space="0" w:color="auto"/>
              <w:right w:val="single" w:sz="4" w:space="0" w:color="auto"/>
            </w:tcBorders>
            <w:vAlign w:val="center"/>
          </w:tcPr>
          <w:p w:rsidR="0012520E" w:rsidRDefault="00FE7388">
            <w:pPr>
              <w:spacing w:line="360" w:lineRule="auto"/>
              <w:jc w:val="center"/>
              <w:rPr>
                <w:sz w:val="24"/>
              </w:rPr>
            </w:pPr>
            <w:r>
              <w:rPr>
                <w:rFonts w:hint="eastAsia"/>
                <w:sz w:val="24"/>
              </w:rPr>
              <w:t>经历</w:t>
            </w:r>
          </w:p>
        </w:tc>
      </w:tr>
      <w:tr w:rsidR="0012520E">
        <w:trPr>
          <w:cantSplit/>
          <w:trHeight w:val="907"/>
        </w:trPr>
        <w:tc>
          <w:tcPr>
            <w:tcW w:w="1603" w:type="dxa"/>
            <w:tcBorders>
              <w:top w:val="single" w:sz="4" w:space="0" w:color="auto"/>
              <w:left w:val="single" w:sz="4" w:space="0" w:color="auto"/>
              <w:bottom w:val="single" w:sz="4" w:space="0" w:color="auto"/>
              <w:right w:val="single" w:sz="4" w:space="0" w:color="auto"/>
            </w:tcBorders>
            <w:vAlign w:val="center"/>
          </w:tcPr>
          <w:p w:rsidR="0012520E" w:rsidRDefault="00FE7388">
            <w:pPr>
              <w:spacing w:line="360" w:lineRule="auto"/>
              <w:jc w:val="right"/>
              <w:rPr>
                <w:sz w:val="24"/>
              </w:rPr>
            </w:pPr>
            <w:r>
              <w:rPr>
                <w:rFonts w:hint="eastAsia"/>
                <w:sz w:val="24"/>
              </w:rPr>
              <w:t>年</w:t>
            </w:r>
            <w:r>
              <w:rPr>
                <w:rFonts w:hint="eastAsia"/>
                <w:sz w:val="24"/>
              </w:rPr>
              <w:t xml:space="preserve">--  </w:t>
            </w:r>
            <w:r>
              <w:rPr>
                <w:rFonts w:hint="eastAsia"/>
                <w:sz w:val="24"/>
              </w:rPr>
              <w:t>年</w:t>
            </w:r>
          </w:p>
        </w:tc>
        <w:tc>
          <w:tcPr>
            <w:tcW w:w="4234" w:type="dxa"/>
            <w:gridSpan w:val="5"/>
            <w:tcBorders>
              <w:top w:val="single" w:sz="4" w:space="0" w:color="auto"/>
              <w:left w:val="single" w:sz="4" w:space="0" w:color="auto"/>
              <w:bottom w:val="single" w:sz="4" w:space="0" w:color="auto"/>
              <w:right w:val="single" w:sz="4" w:space="0" w:color="auto"/>
            </w:tcBorders>
            <w:vAlign w:val="center"/>
          </w:tcPr>
          <w:p w:rsidR="0012520E" w:rsidRDefault="00FE7388">
            <w:pPr>
              <w:spacing w:line="360" w:lineRule="auto"/>
              <w:jc w:val="center"/>
              <w:rPr>
                <w:sz w:val="24"/>
              </w:rPr>
            </w:pPr>
            <w:r>
              <w:rPr>
                <w:rFonts w:hint="eastAsia"/>
                <w:sz w:val="24"/>
              </w:rPr>
              <w:t>参加过项目名称</w:t>
            </w:r>
          </w:p>
        </w:tc>
        <w:tc>
          <w:tcPr>
            <w:tcW w:w="1750" w:type="dxa"/>
            <w:tcBorders>
              <w:top w:val="single" w:sz="4" w:space="0" w:color="auto"/>
              <w:left w:val="single" w:sz="4" w:space="0" w:color="auto"/>
              <w:bottom w:val="single" w:sz="4" w:space="0" w:color="auto"/>
              <w:right w:val="single" w:sz="4" w:space="0" w:color="auto"/>
            </w:tcBorders>
            <w:vAlign w:val="center"/>
          </w:tcPr>
          <w:p w:rsidR="0012520E" w:rsidRDefault="00FE7388">
            <w:pPr>
              <w:spacing w:line="360" w:lineRule="auto"/>
              <w:jc w:val="center"/>
              <w:rPr>
                <w:sz w:val="24"/>
              </w:rPr>
            </w:pPr>
            <w:r>
              <w:rPr>
                <w:rFonts w:hint="eastAsia"/>
                <w:sz w:val="24"/>
              </w:rPr>
              <w:t>担任何职</w:t>
            </w:r>
          </w:p>
        </w:tc>
        <w:tc>
          <w:tcPr>
            <w:tcW w:w="2253" w:type="dxa"/>
            <w:gridSpan w:val="2"/>
            <w:tcBorders>
              <w:top w:val="single" w:sz="4" w:space="0" w:color="auto"/>
              <w:left w:val="single" w:sz="4" w:space="0" w:color="auto"/>
              <w:bottom w:val="single" w:sz="4" w:space="0" w:color="auto"/>
              <w:right w:val="single" w:sz="4" w:space="0" w:color="auto"/>
            </w:tcBorders>
            <w:vAlign w:val="center"/>
          </w:tcPr>
          <w:p w:rsidR="0012520E" w:rsidRDefault="00FE7388">
            <w:pPr>
              <w:spacing w:line="360" w:lineRule="auto"/>
              <w:jc w:val="center"/>
              <w:rPr>
                <w:sz w:val="24"/>
              </w:rPr>
            </w:pPr>
            <w:r>
              <w:rPr>
                <w:rFonts w:hint="eastAsia"/>
                <w:sz w:val="24"/>
              </w:rPr>
              <w:t>备注</w:t>
            </w:r>
          </w:p>
        </w:tc>
      </w:tr>
      <w:tr w:rsidR="0012520E">
        <w:trPr>
          <w:cantSplit/>
          <w:trHeight w:val="898"/>
        </w:trPr>
        <w:tc>
          <w:tcPr>
            <w:tcW w:w="1603" w:type="dxa"/>
            <w:tcBorders>
              <w:top w:val="single" w:sz="4" w:space="0" w:color="auto"/>
              <w:left w:val="single" w:sz="4" w:space="0" w:color="auto"/>
              <w:bottom w:val="single" w:sz="4" w:space="0" w:color="auto"/>
              <w:right w:val="single" w:sz="4" w:space="0" w:color="auto"/>
            </w:tcBorders>
          </w:tcPr>
          <w:p w:rsidR="0012520E" w:rsidRDefault="0012520E">
            <w:pPr>
              <w:spacing w:line="360" w:lineRule="auto"/>
              <w:rPr>
                <w:sz w:val="24"/>
              </w:rPr>
            </w:pPr>
          </w:p>
        </w:tc>
        <w:tc>
          <w:tcPr>
            <w:tcW w:w="4234" w:type="dxa"/>
            <w:gridSpan w:val="5"/>
            <w:tcBorders>
              <w:top w:val="single" w:sz="4" w:space="0" w:color="auto"/>
              <w:left w:val="single" w:sz="4" w:space="0" w:color="auto"/>
              <w:bottom w:val="single" w:sz="4" w:space="0" w:color="auto"/>
              <w:right w:val="single" w:sz="4" w:space="0" w:color="auto"/>
            </w:tcBorders>
          </w:tcPr>
          <w:p w:rsidR="0012520E" w:rsidRDefault="0012520E">
            <w:pPr>
              <w:spacing w:line="360" w:lineRule="auto"/>
              <w:rPr>
                <w:sz w:val="24"/>
              </w:rPr>
            </w:pPr>
          </w:p>
        </w:tc>
        <w:tc>
          <w:tcPr>
            <w:tcW w:w="1750" w:type="dxa"/>
            <w:tcBorders>
              <w:top w:val="single" w:sz="4" w:space="0" w:color="auto"/>
              <w:left w:val="single" w:sz="4" w:space="0" w:color="auto"/>
              <w:bottom w:val="single" w:sz="4" w:space="0" w:color="auto"/>
              <w:right w:val="single" w:sz="4" w:space="0" w:color="auto"/>
            </w:tcBorders>
          </w:tcPr>
          <w:p w:rsidR="0012520E" w:rsidRDefault="0012520E">
            <w:pPr>
              <w:spacing w:line="360" w:lineRule="auto"/>
              <w:rPr>
                <w:sz w:val="24"/>
              </w:rPr>
            </w:pPr>
          </w:p>
        </w:tc>
        <w:tc>
          <w:tcPr>
            <w:tcW w:w="2253" w:type="dxa"/>
            <w:gridSpan w:val="2"/>
            <w:tcBorders>
              <w:top w:val="single" w:sz="4" w:space="0" w:color="auto"/>
              <w:left w:val="single" w:sz="4" w:space="0" w:color="auto"/>
              <w:bottom w:val="single" w:sz="4" w:space="0" w:color="auto"/>
              <w:right w:val="single" w:sz="4" w:space="0" w:color="auto"/>
            </w:tcBorders>
          </w:tcPr>
          <w:p w:rsidR="0012520E" w:rsidRDefault="0012520E">
            <w:pPr>
              <w:spacing w:line="360" w:lineRule="auto"/>
              <w:rPr>
                <w:sz w:val="24"/>
              </w:rPr>
            </w:pPr>
          </w:p>
        </w:tc>
      </w:tr>
    </w:tbl>
    <w:p w:rsidR="0012520E" w:rsidRDefault="00FE7388">
      <w:pPr>
        <w:spacing w:line="360" w:lineRule="auto"/>
        <w:ind w:firstLineChars="200" w:firstLine="482"/>
        <w:rPr>
          <w:b/>
          <w:bCs/>
          <w:sz w:val="24"/>
        </w:rPr>
      </w:pPr>
      <w:r>
        <w:rPr>
          <w:rFonts w:hint="eastAsia"/>
          <w:b/>
          <w:bCs/>
          <w:sz w:val="24"/>
        </w:rPr>
        <w:t>注：</w:t>
      </w:r>
      <w:r w:rsidR="0076467C">
        <w:rPr>
          <w:rFonts w:hint="eastAsia"/>
          <w:b/>
          <w:bCs/>
          <w:sz w:val="24"/>
        </w:rPr>
        <w:t>响应文件</w:t>
      </w:r>
      <w:r>
        <w:rPr>
          <w:rFonts w:hint="eastAsia"/>
          <w:b/>
          <w:bCs/>
          <w:sz w:val="24"/>
        </w:rPr>
        <w:t>中须附有职称证书、资格证书、学历证书、身份证、劳动合同及社保证明复印件。</w:t>
      </w:r>
    </w:p>
    <w:p w:rsidR="00157896" w:rsidRDefault="00157896">
      <w:pPr>
        <w:spacing w:line="360" w:lineRule="auto"/>
        <w:ind w:firstLineChars="200" w:firstLine="482"/>
        <w:rPr>
          <w:b/>
          <w:bCs/>
          <w:sz w:val="24"/>
        </w:rPr>
      </w:pPr>
    </w:p>
    <w:p w:rsidR="00157896" w:rsidRDefault="00157896">
      <w:pPr>
        <w:spacing w:line="360" w:lineRule="auto"/>
        <w:ind w:firstLineChars="200" w:firstLine="482"/>
        <w:rPr>
          <w:b/>
          <w:bCs/>
          <w:sz w:val="24"/>
        </w:rPr>
      </w:pPr>
    </w:p>
    <w:p w:rsidR="00157896" w:rsidRDefault="00157896">
      <w:pPr>
        <w:spacing w:line="360" w:lineRule="auto"/>
        <w:ind w:firstLineChars="200" w:firstLine="482"/>
        <w:rPr>
          <w:b/>
          <w:bCs/>
          <w:sz w:val="24"/>
        </w:rPr>
      </w:pPr>
    </w:p>
    <w:p w:rsidR="00157896" w:rsidRDefault="00157896">
      <w:pPr>
        <w:spacing w:line="360" w:lineRule="auto"/>
        <w:ind w:firstLineChars="200" w:firstLine="482"/>
        <w:rPr>
          <w:b/>
          <w:bCs/>
          <w:sz w:val="24"/>
        </w:rPr>
      </w:pPr>
    </w:p>
    <w:p w:rsidR="0012520E" w:rsidRPr="0092379B" w:rsidRDefault="00FE7388" w:rsidP="007C34A3">
      <w:pPr>
        <w:widowControl/>
        <w:spacing w:beforeLines="50" w:afterLines="50" w:line="360" w:lineRule="auto"/>
        <w:jc w:val="center"/>
        <w:outlineLvl w:val="1"/>
        <w:rPr>
          <w:rFonts w:ascii="黑体" w:eastAsia="黑体" w:hAnsi="黑体" w:cs="宋体"/>
          <w:bCs/>
          <w:sz w:val="32"/>
          <w:szCs w:val="32"/>
        </w:rPr>
      </w:pPr>
      <w:r w:rsidRPr="0092379B">
        <w:rPr>
          <w:rFonts w:ascii="黑体" w:eastAsia="黑体" w:hAnsi="黑体" w:cs="宋体" w:hint="eastAsia"/>
          <w:bCs/>
          <w:sz w:val="32"/>
          <w:szCs w:val="32"/>
        </w:rPr>
        <w:lastRenderedPageBreak/>
        <w:t>供应商为本项目拟投入的设备清单</w:t>
      </w:r>
    </w:p>
    <w:tbl>
      <w:tblPr>
        <w:tblW w:w="928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tblPr>
      <w:tblGrid>
        <w:gridCol w:w="843"/>
        <w:gridCol w:w="2685"/>
        <w:gridCol w:w="2040"/>
        <w:gridCol w:w="945"/>
        <w:gridCol w:w="1007"/>
        <w:gridCol w:w="1768"/>
      </w:tblGrid>
      <w:tr w:rsidR="0012520E">
        <w:trPr>
          <w:cantSplit/>
          <w:trHeight w:val="753"/>
        </w:trPr>
        <w:tc>
          <w:tcPr>
            <w:tcW w:w="3528" w:type="dxa"/>
            <w:gridSpan w:val="2"/>
            <w:vAlign w:val="center"/>
          </w:tcPr>
          <w:p w:rsidR="0012520E" w:rsidRDefault="00FE7388">
            <w:pPr>
              <w:spacing w:line="440" w:lineRule="exact"/>
              <w:jc w:val="center"/>
              <w:rPr>
                <w:color w:val="000000"/>
                <w:sz w:val="24"/>
              </w:rPr>
            </w:pPr>
            <w:r>
              <w:rPr>
                <w:rFonts w:hint="eastAsia"/>
                <w:color w:val="000000"/>
                <w:sz w:val="24"/>
              </w:rPr>
              <w:t>设备名称</w:t>
            </w:r>
          </w:p>
        </w:tc>
        <w:tc>
          <w:tcPr>
            <w:tcW w:w="2040" w:type="dxa"/>
            <w:vAlign w:val="center"/>
          </w:tcPr>
          <w:p w:rsidR="0012520E" w:rsidRDefault="00FE7388">
            <w:pPr>
              <w:spacing w:line="440" w:lineRule="exact"/>
              <w:jc w:val="center"/>
              <w:rPr>
                <w:color w:val="000000"/>
                <w:sz w:val="24"/>
              </w:rPr>
            </w:pPr>
            <w:r>
              <w:rPr>
                <w:rFonts w:hint="eastAsia"/>
                <w:color w:val="000000"/>
                <w:sz w:val="24"/>
              </w:rPr>
              <w:t>主要技术规格</w:t>
            </w:r>
          </w:p>
        </w:tc>
        <w:tc>
          <w:tcPr>
            <w:tcW w:w="945" w:type="dxa"/>
            <w:vAlign w:val="center"/>
          </w:tcPr>
          <w:p w:rsidR="0012520E" w:rsidRDefault="00FE7388">
            <w:pPr>
              <w:spacing w:line="440" w:lineRule="exact"/>
              <w:jc w:val="center"/>
              <w:rPr>
                <w:color w:val="000000"/>
                <w:sz w:val="24"/>
              </w:rPr>
            </w:pPr>
            <w:r>
              <w:rPr>
                <w:rFonts w:hint="eastAsia"/>
                <w:color w:val="000000"/>
                <w:sz w:val="24"/>
              </w:rPr>
              <w:t>单位</w:t>
            </w:r>
          </w:p>
        </w:tc>
        <w:tc>
          <w:tcPr>
            <w:tcW w:w="1007" w:type="dxa"/>
            <w:vAlign w:val="center"/>
          </w:tcPr>
          <w:p w:rsidR="0012520E" w:rsidRDefault="00FE7388">
            <w:pPr>
              <w:spacing w:line="440" w:lineRule="exact"/>
              <w:jc w:val="center"/>
              <w:rPr>
                <w:color w:val="000000"/>
                <w:sz w:val="24"/>
              </w:rPr>
            </w:pPr>
            <w:r>
              <w:rPr>
                <w:rFonts w:hint="eastAsia"/>
                <w:color w:val="000000"/>
                <w:sz w:val="24"/>
              </w:rPr>
              <w:t>数量</w:t>
            </w:r>
          </w:p>
        </w:tc>
        <w:tc>
          <w:tcPr>
            <w:tcW w:w="1768" w:type="dxa"/>
            <w:vAlign w:val="center"/>
          </w:tcPr>
          <w:p w:rsidR="0012520E" w:rsidRDefault="00FE7388">
            <w:pPr>
              <w:spacing w:line="440" w:lineRule="exact"/>
              <w:jc w:val="center"/>
              <w:rPr>
                <w:color w:val="000000"/>
                <w:sz w:val="24"/>
              </w:rPr>
            </w:pPr>
            <w:r>
              <w:rPr>
                <w:rFonts w:hint="eastAsia"/>
                <w:color w:val="000000"/>
                <w:sz w:val="24"/>
              </w:rPr>
              <w:t>用途</w:t>
            </w:r>
          </w:p>
        </w:tc>
      </w:tr>
      <w:tr w:rsidR="00157896">
        <w:trPr>
          <w:cantSplit/>
        </w:trPr>
        <w:tc>
          <w:tcPr>
            <w:tcW w:w="843" w:type="dxa"/>
            <w:vMerge w:val="restart"/>
            <w:vAlign w:val="center"/>
          </w:tcPr>
          <w:p w:rsidR="00157896" w:rsidRDefault="00157896">
            <w:pPr>
              <w:spacing w:line="440" w:lineRule="exact"/>
              <w:jc w:val="center"/>
              <w:rPr>
                <w:color w:val="000000"/>
                <w:sz w:val="24"/>
              </w:rPr>
            </w:pPr>
            <w:r>
              <w:rPr>
                <w:rFonts w:hint="eastAsia"/>
                <w:color w:val="000000"/>
                <w:sz w:val="24"/>
              </w:rPr>
              <w:t>设</w:t>
            </w:r>
          </w:p>
          <w:p w:rsidR="00157896" w:rsidRDefault="00157896">
            <w:pPr>
              <w:spacing w:line="440" w:lineRule="exact"/>
              <w:jc w:val="center"/>
              <w:rPr>
                <w:color w:val="000000"/>
                <w:sz w:val="24"/>
              </w:rPr>
            </w:pPr>
            <w:r>
              <w:rPr>
                <w:rFonts w:hint="eastAsia"/>
                <w:color w:val="000000"/>
                <w:sz w:val="24"/>
              </w:rPr>
              <w:t>备</w:t>
            </w:r>
          </w:p>
        </w:tc>
        <w:tc>
          <w:tcPr>
            <w:tcW w:w="2685" w:type="dxa"/>
            <w:vAlign w:val="center"/>
          </w:tcPr>
          <w:p w:rsidR="00157896" w:rsidRDefault="00157896">
            <w:pPr>
              <w:spacing w:line="480" w:lineRule="exact"/>
              <w:jc w:val="center"/>
              <w:rPr>
                <w:color w:val="000000"/>
                <w:sz w:val="24"/>
              </w:rPr>
            </w:pPr>
          </w:p>
        </w:tc>
        <w:tc>
          <w:tcPr>
            <w:tcW w:w="2040" w:type="dxa"/>
            <w:vAlign w:val="center"/>
          </w:tcPr>
          <w:p w:rsidR="00157896" w:rsidRDefault="00157896">
            <w:pPr>
              <w:spacing w:line="480" w:lineRule="exact"/>
              <w:jc w:val="center"/>
              <w:rPr>
                <w:color w:val="000000"/>
                <w:sz w:val="24"/>
              </w:rPr>
            </w:pPr>
          </w:p>
        </w:tc>
        <w:tc>
          <w:tcPr>
            <w:tcW w:w="945" w:type="dxa"/>
            <w:vAlign w:val="center"/>
          </w:tcPr>
          <w:p w:rsidR="00157896" w:rsidRDefault="00157896">
            <w:pPr>
              <w:spacing w:line="480" w:lineRule="exact"/>
              <w:jc w:val="center"/>
              <w:rPr>
                <w:color w:val="000000"/>
                <w:sz w:val="24"/>
              </w:rPr>
            </w:pPr>
          </w:p>
        </w:tc>
        <w:tc>
          <w:tcPr>
            <w:tcW w:w="1007" w:type="dxa"/>
            <w:vAlign w:val="center"/>
          </w:tcPr>
          <w:p w:rsidR="00157896" w:rsidRDefault="00157896">
            <w:pPr>
              <w:spacing w:line="480" w:lineRule="exact"/>
              <w:jc w:val="center"/>
              <w:rPr>
                <w:color w:val="000000"/>
                <w:sz w:val="24"/>
              </w:rPr>
            </w:pPr>
          </w:p>
        </w:tc>
        <w:tc>
          <w:tcPr>
            <w:tcW w:w="1768" w:type="dxa"/>
            <w:vAlign w:val="center"/>
          </w:tcPr>
          <w:p w:rsidR="00157896" w:rsidRDefault="00157896">
            <w:pPr>
              <w:spacing w:line="480" w:lineRule="exact"/>
              <w:jc w:val="center"/>
              <w:rPr>
                <w:color w:val="000000"/>
                <w:sz w:val="24"/>
              </w:rPr>
            </w:pPr>
          </w:p>
        </w:tc>
      </w:tr>
      <w:tr w:rsidR="00157896">
        <w:trPr>
          <w:cantSplit/>
        </w:trPr>
        <w:tc>
          <w:tcPr>
            <w:tcW w:w="843" w:type="dxa"/>
            <w:vMerge/>
            <w:vAlign w:val="center"/>
          </w:tcPr>
          <w:p w:rsidR="00157896" w:rsidRDefault="00157896">
            <w:pPr>
              <w:spacing w:line="440" w:lineRule="exact"/>
              <w:jc w:val="center"/>
              <w:rPr>
                <w:color w:val="000000"/>
                <w:sz w:val="24"/>
              </w:rPr>
            </w:pPr>
          </w:p>
        </w:tc>
        <w:tc>
          <w:tcPr>
            <w:tcW w:w="2685" w:type="dxa"/>
            <w:vAlign w:val="center"/>
          </w:tcPr>
          <w:p w:rsidR="00157896" w:rsidRDefault="00157896">
            <w:pPr>
              <w:spacing w:line="480" w:lineRule="exact"/>
              <w:jc w:val="center"/>
              <w:rPr>
                <w:color w:val="000000"/>
                <w:sz w:val="24"/>
              </w:rPr>
            </w:pPr>
          </w:p>
        </w:tc>
        <w:tc>
          <w:tcPr>
            <w:tcW w:w="2040" w:type="dxa"/>
            <w:vAlign w:val="center"/>
          </w:tcPr>
          <w:p w:rsidR="00157896" w:rsidRDefault="00157896">
            <w:pPr>
              <w:spacing w:line="480" w:lineRule="exact"/>
              <w:jc w:val="center"/>
              <w:rPr>
                <w:color w:val="000000"/>
                <w:sz w:val="24"/>
              </w:rPr>
            </w:pPr>
          </w:p>
        </w:tc>
        <w:tc>
          <w:tcPr>
            <w:tcW w:w="945" w:type="dxa"/>
            <w:vAlign w:val="center"/>
          </w:tcPr>
          <w:p w:rsidR="00157896" w:rsidRDefault="00157896">
            <w:pPr>
              <w:spacing w:line="480" w:lineRule="exact"/>
              <w:jc w:val="center"/>
              <w:rPr>
                <w:color w:val="000000"/>
                <w:sz w:val="24"/>
              </w:rPr>
            </w:pPr>
          </w:p>
        </w:tc>
        <w:tc>
          <w:tcPr>
            <w:tcW w:w="1007" w:type="dxa"/>
            <w:vAlign w:val="center"/>
          </w:tcPr>
          <w:p w:rsidR="00157896" w:rsidRDefault="00157896">
            <w:pPr>
              <w:spacing w:line="480" w:lineRule="exact"/>
              <w:jc w:val="center"/>
              <w:rPr>
                <w:color w:val="000000"/>
                <w:sz w:val="24"/>
              </w:rPr>
            </w:pPr>
          </w:p>
        </w:tc>
        <w:tc>
          <w:tcPr>
            <w:tcW w:w="1768" w:type="dxa"/>
            <w:vAlign w:val="center"/>
          </w:tcPr>
          <w:p w:rsidR="00157896" w:rsidRDefault="00157896">
            <w:pPr>
              <w:spacing w:line="480" w:lineRule="exact"/>
              <w:jc w:val="center"/>
              <w:rPr>
                <w:color w:val="000000"/>
                <w:sz w:val="24"/>
              </w:rPr>
            </w:pPr>
          </w:p>
        </w:tc>
      </w:tr>
      <w:tr w:rsidR="00157896">
        <w:trPr>
          <w:cantSplit/>
        </w:trPr>
        <w:tc>
          <w:tcPr>
            <w:tcW w:w="843" w:type="dxa"/>
            <w:vMerge/>
            <w:vAlign w:val="center"/>
          </w:tcPr>
          <w:p w:rsidR="00157896" w:rsidRDefault="00157896">
            <w:pPr>
              <w:spacing w:line="440" w:lineRule="exact"/>
              <w:jc w:val="center"/>
              <w:rPr>
                <w:color w:val="000000"/>
                <w:sz w:val="24"/>
              </w:rPr>
            </w:pPr>
          </w:p>
        </w:tc>
        <w:tc>
          <w:tcPr>
            <w:tcW w:w="2685" w:type="dxa"/>
            <w:vAlign w:val="center"/>
          </w:tcPr>
          <w:p w:rsidR="00157896" w:rsidRDefault="00157896">
            <w:pPr>
              <w:spacing w:line="480" w:lineRule="exact"/>
              <w:jc w:val="center"/>
              <w:rPr>
                <w:color w:val="000000"/>
                <w:sz w:val="24"/>
              </w:rPr>
            </w:pPr>
          </w:p>
        </w:tc>
        <w:tc>
          <w:tcPr>
            <w:tcW w:w="2040" w:type="dxa"/>
            <w:vAlign w:val="center"/>
          </w:tcPr>
          <w:p w:rsidR="00157896" w:rsidRDefault="00157896">
            <w:pPr>
              <w:spacing w:line="480" w:lineRule="exact"/>
              <w:jc w:val="center"/>
              <w:rPr>
                <w:color w:val="000000"/>
                <w:sz w:val="24"/>
              </w:rPr>
            </w:pPr>
          </w:p>
        </w:tc>
        <w:tc>
          <w:tcPr>
            <w:tcW w:w="945" w:type="dxa"/>
            <w:vAlign w:val="center"/>
          </w:tcPr>
          <w:p w:rsidR="00157896" w:rsidRDefault="00157896">
            <w:pPr>
              <w:spacing w:line="480" w:lineRule="exact"/>
              <w:jc w:val="center"/>
              <w:rPr>
                <w:color w:val="000000"/>
                <w:sz w:val="24"/>
              </w:rPr>
            </w:pPr>
          </w:p>
        </w:tc>
        <w:tc>
          <w:tcPr>
            <w:tcW w:w="1007" w:type="dxa"/>
            <w:vAlign w:val="center"/>
          </w:tcPr>
          <w:p w:rsidR="00157896" w:rsidRDefault="00157896">
            <w:pPr>
              <w:spacing w:line="480" w:lineRule="exact"/>
              <w:jc w:val="center"/>
              <w:rPr>
                <w:color w:val="000000"/>
                <w:sz w:val="24"/>
              </w:rPr>
            </w:pPr>
          </w:p>
        </w:tc>
        <w:tc>
          <w:tcPr>
            <w:tcW w:w="1768" w:type="dxa"/>
            <w:vAlign w:val="center"/>
          </w:tcPr>
          <w:p w:rsidR="00157896" w:rsidRDefault="00157896">
            <w:pPr>
              <w:spacing w:line="480" w:lineRule="exact"/>
              <w:jc w:val="center"/>
              <w:rPr>
                <w:color w:val="000000"/>
                <w:sz w:val="24"/>
              </w:rPr>
            </w:pPr>
          </w:p>
        </w:tc>
      </w:tr>
      <w:tr w:rsidR="00157896">
        <w:trPr>
          <w:cantSplit/>
          <w:trHeight w:val="333"/>
        </w:trPr>
        <w:tc>
          <w:tcPr>
            <w:tcW w:w="843" w:type="dxa"/>
            <w:vMerge/>
            <w:vAlign w:val="center"/>
          </w:tcPr>
          <w:p w:rsidR="00157896" w:rsidRDefault="00157896">
            <w:pPr>
              <w:spacing w:line="440" w:lineRule="exact"/>
              <w:jc w:val="center"/>
              <w:rPr>
                <w:color w:val="000000"/>
                <w:sz w:val="24"/>
              </w:rPr>
            </w:pPr>
          </w:p>
        </w:tc>
        <w:tc>
          <w:tcPr>
            <w:tcW w:w="2685" w:type="dxa"/>
            <w:vAlign w:val="center"/>
          </w:tcPr>
          <w:p w:rsidR="00157896" w:rsidRDefault="00157896">
            <w:pPr>
              <w:spacing w:line="480" w:lineRule="exact"/>
              <w:jc w:val="center"/>
              <w:rPr>
                <w:color w:val="000000"/>
                <w:sz w:val="24"/>
              </w:rPr>
            </w:pPr>
          </w:p>
        </w:tc>
        <w:tc>
          <w:tcPr>
            <w:tcW w:w="2040" w:type="dxa"/>
            <w:vAlign w:val="center"/>
          </w:tcPr>
          <w:p w:rsidR="00157896" w:rsidRDefault="00157896">
            <w:pPr>
              <w:spacing w:line="480" w:lineRule="exact"/>
              <w:jc w:val="center"/>
              <w:rPr>
                <w:color w:val="000000"/>
                <w:sz w:val="24"/>
              </w:rPr>
            </w:pPr>
          </w:p>
        </w:tc>
        <w:tc>
          <w:tcPr>
            <w:tcW w:w="945" w:type="dxa"/>
            <w:vAlign w:val="center"/>
          </w:tcPr>
          <w:p w:rsidR="00157896" w:rsidRDefault="00157896">
            <w:pPr>
              <w:spacing w:line="480" w:lineRule="exact"/>
              <w:jc w:val="center"/>
              <w:rPr>
                <w:color w:val="000000"/>
                <w:sz w:val="24"/>
              </w:rPr>
            </w:pPr>
          </w:p>
        </w:tc>
        <w:tc>
          <w:tcPr>
            <w:tcW w:w="1007" w:type="dxa"/>
            <w:vAlign w:val="center"/>
          </w:tcPr>
          <w:p w:rsidR="00157896" w:rsidRDefault="00157896">
            <w:pPr>
              <w:spacing w:line="480" w:lineRule="exact"/>
              <w:jc w:val="center"/>
              <w:rPr>
                <w:color w:val="000000"/>
                <w:sz w:val="24"/>
              </w:rPr>
            </w:pPr>
          </w:p>
        </w:tc>
        <w:tc>
          <w:tcPr>
            <w:tcW w:w="1768" w:type="dxa"/>
            <w:vAlign w:val="center"/>
          </w:tcPr>
          <w:p w:rsidR="00157896" w:rsidRDefault="00157896">
            <w:pPr>
              <w:spacing w:line="480" w:lineRule="exact"/>
              <w:jc w:val="center"/>
              <w:rPr>
                <w:color w:val="000000"/>
                <w:sz w:val="24"/>
              </w:rPr>
            </w:pPr>
          </w:p>
        </w:tc>
      </w:tr>
      <w:tr w:rsidR="00157896">
        <w:trPr>
          <w:cantSplit/>
          <w:trHeight w:val="333"/>
        </w:trPr>
        <w:tc>
          <w:tcPr>
            <w:tcW w:w="843" w:type="dxa"/>
            <w:vMerge/>
            <w:vAlign w:val="center"/>
          </w:tcPr>
          <w:p w:rsidR="00157896" w:rsidRDefault="00157896">
            <w:pPr>
              <w:spacing w:line="440" w:lineRule="exact"/>
              <w:jc w:val="center"/>
              <w:rPr>
                <w:color w:val="000000"/>
                <w:sz w:val="24"/>
              </w:rPr>
            </w:pPr>
          </w:p>
        </w:tc>
        <w:tc>
          <w:tcPr>
            <w:tcW w:w="2685" w:type="dxa"/>
            <w:vAlign w:val="center"/>
          </w:tcPr>
          <w:p w:rsidR="00157896" w:rsidRDefault="00157896">
            <w:pPr>
              <w:spacing w:line="480" w:lineRule="exact"/>
              <w:jc w:val="center"/>
              <w:rPr>
                <w:color w:val="000000"/>
                <w:sz w:val="24"/>
              </w:rPr>
            </w:pPr>
          </w:p>
        </w:tc>
        <w:tc>
          <w:tcPr>
            <w:tcW w:w="2040" w:type="dxa"/>
            <w:vAlign w:val="center"/>
          </w:tcPr>
          <w:p w:rsidR="00157896" w:rsidRDefault="00157896">
            <w:pPr>
              <w:spacing w:line="480" w:lineRule="exact"/>
              <w:jc w:val="center"/>
              <w:rPr>
                <w:color w:val="000000"/>
                <w:sz w:val="24"/>
              </w:rPr>
            </w:pPr>
          </w:p>
        </w:tc>
        <w:tc>
          <w:tcPr>
            <w:tcW w:w="945" w:type="dxa"/>
            <w:vAlign w:val="center"/>
          </w:tcPr>
          <w:p w:rsidR="00157896" w:rsidRDefault="00157896">
            <w:pPr>
              <w:spacing w:line="480" w:lineRule="exact"/>
              <w:jc w:val="center"/>
              <w:rPr>
                <w:color w:val="000000"/>
                <w:sz w:val="24"/>
              </w:rPr>
            </w:pPr>
          </w:p>
        </w:tc>
        <w:tc>
          <w:tcPr>
            <w:tcW w:w="1007" w:type="dxa"/>
            <w:vAlign w:val="center"/>
          </w:tcPr>
          <w:p w:rsidR="00157896" w:rsidRDefault="00157896">
            <w:pPr>
              <w:spacing w:line="480" w:lineRule="exact"/>
              <w:jc w:val="center"/>
              <w:rPr>
                <w:color w:val="000000"/>
                <w:sz w:val="24"/>
              </w:rPr>
            </w:pPr>
          </w:p>
        </w:tc>
        <w:tc>
          <w:tcPr>
            <w:tcW w:w="1768" w:type="dxa"/>
            <w:vAlign w:val="center"/>
          </w:tcPr>
          <w:p w:rsidR="00157896" w:rsidRDefault="00157896">
            <w:pPr>
              <w:spacing w:line="480" w:lineRule="exact"/>
              <w:jc w:val="center"/>
              <w:rPr>
                <w:color w:val="000000"/>
                <w:sz w:val="24"/>
              </w:rPr>
            </w:pPr>
          </w:p>
        </w:tc>
      </w:tr>
      <w:tr w:rsidR="00157896">
        <w:trPr>
          <w:cantSplit/>
          <w:trHeight w:val="333"/>
        </w:trPr>
        <w:tc>
          <w:tcPr>
            <w:tcW w:w="843" w:type="dxa"/>
            <w:vMerge/>
            <w:vAlign w:val="center"/>
          </w:tcPr>
          <w:p w:rsidR="00157896" w:rsidRDefault="00157896">
            <w:pPr>
              <w:spacing w:line="440" w:lineRule="exact"/>
              <w:jc w:val="center"/>
              <w:rPr>
                <w:color w:val="000000"/>
                <w:sz w:val="24"/>
              </w:rPr>
            </w:pPr>
          </w:p>
        </w:tc>
        <w:tc>
          <w:tcPr>
            <w:tcW w:w="2685" w:type="dxa"/>
            <w:vAlign w:val="center"/>
          </w:tcPr>
          <w:p w:rsidR="00157896" w:rsidRDefault="00157896">
            <w:pPr>
              <w:spacing w:line="480" w:lineRule="exact"/>
              <w:jc w:val="center"/>
              <w:rPr>
                <w:color w:val="000000"/>
                <w:sz w:val="24"/>
              </w:rPr>
            </w:pPr>
          </w:p>
        </w:tc>
        <w:tc>
          <w:tcPr>
            <w:tcW w:w="2040" w:type="dxa"/>
            <w:vAlign w:val="center"/>
          </w:tcPr>
          <w:p w:rsidR="00157896" w:rsidRDefault="00157896">
            <w:pPr>
              <w:spacing w:line="480" w:lineRule="exact"/>
              <w:jc w:val="center"/>
              <w:rPr>
                <w:color w:val="000000"/>
                <w:sz w:val="24"/>
              </w:rPr>
            </w:pPr>
          </w:p>
        </w:tc>
        <w:tc>
          <w:tcPr>
            <w:tcW w:w="945" w:type="dxa"/>
            <w:vAlign w:val="center"/>
          </w:tcPr>
          <w:p w:rsidR="00157896" w:rsidRDefault="00157896">
            <w:pPr>
              <w:spacing w:line="480" w:lineRule="exact"/>
              <w:jc w:val="center"/>
              <w:rPr>
                <w:color w:val="000000"/>
                <w:sz w:val="24"/>
              </w:rPr>
            </w:pPr>
          </w:p>
        </w:tc>
        <w:tc>
          <w:tcPr>
            <w:tcW w:w="1007" w:type="dxa"/>
            <w:vAlign w:val="center"/>
          </w:tcPr>
          <w:p w:rsidR="00157896" w:rsidRDefault="00157896">
            <w:pPr>
              <w:spacing w:line="480" w:lineRule="exact"/>
              <w:jc w:val="center"/>
              <w:rPr>
                <w:color w:val="000000"/>
                <w:sz w:val="24"/>
              </w:rPr>
            </w:pPr>
          </w:p>
        </w:tc>
        <w:tc>
          <w:tcPr>
            <w:tcW w:w="1768" w:type="dxa"/>
            <w:vAlign w:val="center"/>
          </w:tcPr>
          <w:p w:rsidR="00157896" w:rsidRDefault="00157896">
            <w:pPr>
              <w:spacing w:line="480" w:lineRule="exact"/>
              <w:jc w:val="center"/>
              <w:rPr>
                <w:color w:val="000000"/>
                <w:sz w:val="24"/>
              </w:rPr>
            </w:pPr>
          </w:p>
        </w:tc>
      </w:tr>
      <w:tr w:rsidR="00157896">
        <w:trPr>
          <w:cantSplit/>
          <w:trHeight w:val="333"/>
        </w:trPr>
        <w:tc>
          <w:tcPr>
            <w:tcW w:w="843" w:type="dxa"/>
            <w:vMerge/>
            <w:vAlign w:val="center"/>
          </w:tcPr>
          <w:p w:rsidR="00157896" w:rsidRDefault="00157896">
            <w:pPr>
              <w:spacing w:line="440" w:lineRule="exact"/>
              <w:jc w:val="center"/>
              <w:rPr>
                <w:color w:val="000000"/>
                <w:sz w:val="24"/>
              </w:rPr>
            </w:pPr>
          </w:p>
        </w:tc>
        <w:tc>
          <w:tcPr>
            <w:tcW w:w="2685" w:type="dxa"/>
            <w:vAlign w:val="center"/>
          </w:tcPr>
          <w:p w:rsidR="00157896" w:rsidRDefault="00157896">
            <w:pPr>
              <w:spacing w:line="480" w:lineRule="exact"/>
              <w:jc w:val="center"/>
              <w:rPr>
                <w:color w:val="000000"/>
                <w:sz w:val="24"/>
              </w:rPr>
            </w:pPr>
          </w:p>
        </w:tc>
        <w:tc>
          <w:tcPr>
            <w:tcW w:w="2040" w:type="dxa"/>
            <w:vAlign w:val="center"/>
          </w:tcPr>
          <w:p w:rsidR="00157896" w:rsidRDefault="00157896">
            <w:pPr>
              <w:spacing w:line="480" w:lineRule="exact"/>
              <w:jc w:val="center"/>
              <w:rPr>
                <w:color w:val="000000"/>
                <w:sz w:val="24"/>
              </w:rPr>
            </w:pPr>
          </w:p>
        </w:tc>
        <w:tc>
          <w:tcPr>
            <w:tcW w:w="945" w:type="dxa"/>
            <w:vAlign w:val="center"/>
          </w:tcPr>
          <w:p w:rsidR="00157896" w:rsidRDefault="00157896">
            <w:pPr>
              <w:spacing w:line="480" w:lineRule="exact"/>
              <w:jc w:val="center"/>
              <w:rPr>
                <w:color w:val="000000"/>
                <w:sz w:val="24"/>
              </w:rPr>
            </w:pPr>
          </w:p>
        </w:tc>
        <w:tc>
          <w:tcPr>
            <w:tcW w:w="1007" w:type="dxa"/>
            <w:vAlign w:val="center"/>
          </w:tcPr>
          <w:p w:rsidR="00157896" w:rsidRDefault="00157896">
            <w:pPr>
              <w:spacing w:line="480" w:lineRule="exact"/>
              <w:jc w:val="center"/>
              <w:rPr>
                <w:color w:val="000000"/>
                <w:sz w:val="24"/>
              </w:rPr>
            </w:pPr>
          </w:p>
        </w:tc>
        <w:tc>
          <w:tcPr>
            <w:tcW w:w="1768" w:type="dxa"/>
            <w:vAlign w:val="center"/>
          </w:tcPr>
          <w:p w:rsidR="00157896" w:rsidRDefault="00157896">
            <w:pPr>
              <w:spacing w:line="480" w:lineRule="exact"/>
              <w:jc w:val="center"/>
              <w:rPr>
                <w:color w:val="000000"/>
                <w:sz w:val="24"/>
              </w:rPr>
            </w:pPr>
          </w:p>
        </w:tc>
      </w:tr>
    </w:tbl>
    <w:p w:rsidR="0012520E" w:rsidRDefault="0012520E" w:rsidP="007C34A3">
      <w:pPr>
        <w:widowControl/>
        <w:spacing w:beforeLines="50" w:afterLines="50" w:line="360" w:lineRule="auto"/>
        <w:jc w:val="center"/>
        <w:outlineLvl w:val="1"/>
        <w:rPr>
          <w:rFonts w:cs="宋体"/>
          <w:b/>
          <w:bCs/>
          <w:sz w:val="32"/>
          <w:szCs w:val="32"/>
        </w:rPr>
      </w:pPr>
    </w:p>
    <w:p w:rsidR="00157896" w:rsidRDefault="00157896" w:rsidP="007C34A3">
      <w:pPr>
        <w:widowControl/>
        <w:spacing w:beforeLines="50" w:afterLines="50" w:line="360" w:lineRule="auto"/>
        <w:jc w:val="left"/>
        <w:outlineLvl w:val="1"/>
        <w:rPr>
          <w:rFonts w:cs="宋体"/>
          <w:b/>
          <w:bCs/>
          <w:sz w:val="32"/>
          <w:szCs w:val="32"/>
        </w:rPr>
      </w:pPr>
    </w:p>
    <w:p w:rsidR="00157896" w:rsidRDefault="00157896" w:rsidP="007C34A3">
      <w:pPr>
        <w:widowControl/>
        <w:spacing w:beforeLines="50" w:afterLines="50" w:line="360" w:lineRule="auto"/>
        <w:jc w:val="left"/>
        <w:outlineLvl w:val="1"/>
        <w:rPr>
          <w:rFonts w:cs="宋体"/>
          <w:b/>
          <w:bCs/>
          <w:sz w:val="32"/>
          <w:szCs w:val="32"/>
        </w:rPr>
      </w:pPr>
    </w:p>
    <w:p w:rsidR="00157896" w:rsidRDefault="00157896" w:rsidP="007C34A3">
      <w:pPr>
        <w:widowControl/>
        <w:spacing w:beforeLines="50" w:afterLines="50" w:line="360" w:lineRule="auto"/>
        <w:jc w:val="left"/>
        <w:outlineLvl w:val="1"/>
        <w:rPr>
          <w:rFonts w:cs="宋体"/>
          <w:b/>
          <w:bCs/>
          <w:sz w:val="32"/>
          <w:szCs w:val="32"/>
        </w:rPr>
      </w:pPr>
    </w:p>
    <w:p w:rsidR="00157896" w:rsidRDefault="00157896" w:rsidP="007C34A3">
      <w:pPr>
        <w:widowControl/>
        <w:spacing w:beforeLines="50" w:afterLines="50" w:line="360" w:lineRule="auto"/>
        <w:jc w:val="left"/>
        <w:outlineLvl w:val="1"/>
        <w:rPr>
          <w:rFonts w:cs="宋体"/>
          <w:b/>
          <w:bCs/>
          <w:sz w:val="32"/>
          <w:szCs w:val="32"/>
        </w:rPr>
      </w:pPr>
    </w:p>
    <w:p w:rsidR="00157896" w:rsidRDefault="00157896" w:rsidP="007C34A3">
      <w:pPr>
        <w:widowControl/>
        <w:spacing w:beforeLines="50" w:afterLines="50" w:line="360" w:lineRule="auto"/>
        <w:jc w:val="left"/>
        <w:outlineLvl w:val="1"/>
        <w:rPr>
          <w:rFonts w:cs="宋体"/>
          <w:b/>
          <w:bCs/>
          <w:sz w:val="32"/>
          <w:szCs w:val="32"/>
        </w:rPr>
      </w:pPr>
    </w:p>
    <w:p w:rsidR="00157896" w:rsidRDefault="00157896" w:rsidP="007C34A3">
      <w:pPr>
        <w:widowControl/>
        <w:spacing w:beforeLines="50" w:afterLines="50" w:line="360" w:lineRule="auto"/>
        <w:jc w:val="left"/>
        <w:outlineLvl w:val="1"/>
        <w:rPr>
          <w:rFonts w:cs="宋体"/>
          <w:b/>
          <w:bCs/>
          <w:sz w:val="32"/>
          <w:szCs w:val="32"/>
        </w:rPr>
      </w:pPr>
    </w:p>
    <w:p w:rsidR="00157896" w:rsidRDefault="00157896" w:rsidP="007C34A3">
      <w:pPr>
        <w:widowControl/>
        <w:spacing w:beforeLines="50" w:afterLines="50" w:line="360" w:lineRule="auto"/>
        <w:jc w:val="left"/>
        <w:outlineLvl w:val="1"/>
        <w:rPr>
          <w:rFonts w:cs="宋体"/>
          <w:b/>
          <w:bCs/>
          <w:sz w:val="32"/>
          <w:szCs w:val="32"/>
        </w:rPr>
      </w:pPr>
    </w:p>
    <w:p w:rsidR="00157896" w:rsidRDefault="00157896" w:rsidP="007C34A3">
      <w:pPr>
        <w:widowControl/>
        <w:spacing w:beforeLines="50" w:afterLines="50" w:line="360" w:lineRule="auto"/>
        <w:jc w:val="left"/>
        <w:outlineLvl w:val="1"/>
        <w:rPr>
          <w:rFonts w:cs="宋体"/>
          <w:b/>
          <w:bCs/>
          <w:sz w:val="32"/>
          <w:szCs w:val="32"/>
        </w:rPr>
      </w:pPr>
    </w:p>
    <w:p w:rsidR="00157896" w:rsidRDefault="00157896" w:rsidP="007C34A3">
      <w:pPr>
        <w:widowControl/>
        <w:spacing w:beforeLines="50" w:afterLines="50" w:line="360" w:lineRule="auto"/>
        <w:jc w:val="left"/>
        <w:outlineLvl w:val="1"/>
        <w:rPr>
          <w:rFonts w:cs="宋体"/>
          <w:b/>
          <w:bCs/>
          <w:sz w:val="32"/>
          <w:szCs w:val="32"/>
        </w:rPr>
      </w:pPr>
    </w:p>
    <w:p w:rsidR="0012520E" w:rsidRDefault="00FE7388" w:rsidP="007C34A3">
      <w:pPr>
        <w:widowControl/>
        <w:spacing w:beforeLines="50" w:afterLines="50" w:line="360" w:lineRule="auto"/>
        <w:jc w:val="left"/>
        <w:outlineLvl w:val="1"/>
        <w:rPr>
          <w:sz w:val="24"/>
        </w:rPr>
      </w:pPr>
      <w:r>
        <w:rPr>
          <w:rFonts w:cs="宋体" w:hint="eastAsia"/>
          <w:b/>
          <w:bCs/>
          <w:sz w:val="32"/>
          <w:szCs w:val="32"/>
        </w:rPr>
        <w:lastRenderedPageBreak/>
        <w:t>服务承诺：</w:t>
      </w:r>
      <w:r>
        <w:rPr>
          <w:rFonts w:hint="eastAsia"/>
          <w:spacing w:val="8"/>
          <w:sz w:val="24"/>
        </w:rPr>
        <w:t>售后服务培训</w:t>
      </w:r>
      <w:r>
        <w:rPr>
          <w:rFonts w:hint="eastAsia"/>
          <w:sz w:val="24"/>
        </w:rPr>
        <w:t>等。</w:t>
      </w:r>
    </w:p>
    <w:bookmarkEnd w:id="2"/>
    <w:p w:rsidR="0012520E" w:rsidRDefault="0012520E">
      <w:pPr>
        <w:pStyle w:val="p0"/>
        <w:snapToGrid w:val="0"/>
        <w:spacing w:line="360" w:lineRule="auto"/>
        <w:rPr>
          <w:b/>
          <w:bCs/>
        </w:rPr>
      </w:pPr>
    </w:p>
    <w:p w:rsidR="0012520E" w:rsidRDefault="00FE7388">
      <w:pPr>
        <w:pStyle w:val="p0"/>
        <w:snapToGrid w:val="0"/>
        <w:spacing w:line="360" w:lineRule="auto"/>
        <w:rPr>
          <w:b/>
          <w:bCs/>
        </w:rPr>
      </w:pPr>
      <w:r>
        <w:rPr>
          <w:rFonts w:hint="eastAsia"/>
          <w:b/>
          <w:bCs/>
        </w:rPr>
        <w:t xml:space="preserve"> “信用中国”网站(www.creditchina.gov.cn)、中国政府采购网(www.ccgp.gov.cn)渠道信用记录截图</w:t>
      </w:r>
    </w:p>
    <w:p w:rsidR="0012520E" w:rsidRDefault="0012520E">
      <w:pPr>
        <w:spacing w:line="360" w:lineRule="auto"/>
        <w:ind w:firstLineChars="150" w:firstLine="482"/>
        <w:rPr>
          <w:rFonts w:cs="宋体"/>
          <w:b/>
          <w:bCs/>
          <w:sz w:val="32"/>
          <w:szCs w:val="32"/>
        </w:rPr>
      </w:pPr>
    </w:p>
    <w:sectPr w:rsidR="0012520E" w:rsidSect="0027761A">
      <w:headerReference w:type="even" r:id="rId19"/>
      <w:footerReference w:type="even" r:id="rId20"/>
      <w:footerReference w:type="default" r:id="rId21"/>
      <w:footerReference w:type="first" r:id="rId22"/>
      <w:pgSz w:w="11907" w:h="16840"/>
      <w:pgMar w:top="2098" w:right="1474" w:bottom="1985" w:left="1588" w:header="850" w:footer="85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363" w:rsidRDefault="00A14363" w:rsidP="0012520E">
      <w:r>
        <w:separator/>
      </w:r>
    </w:p>
  </w:endnote>
  <w:endnote w:type="continuationSeparator" w:id="1">
    <w:p w:rsidR="00A14363" w:rsidRDefault="00A14363" w:rsidP="001252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PUA">
    <w:altName w:val="宋体"/>
    <w:charset w:val="86"/>
    <w:family w:val="auto"/>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52070"/>
      <w:docPartObj>
        <w:docPartGallery w:val="Page Numbers (Bottom of Page)"/>
        <w:docPartUnique/>
      </w:docPartObj>
    </w:sdtPr>
    <w:sdtContent>
      <w:p w:rsidR="00937829" w:rsidRDefault="00937829">
        <w:pPr>
          <w:pStyle w:val="a9"/>
        </w:pPr>
        <w:r w:rsidRPr="00002D69">
          <w:rPr>
            <w:rFonts w:asciiTheme="minorEastAsia" w:eastAsiaTheme="minorEastAsia" w:hAnsiTheme="minorEastAsia" w:hint="eastAsia"/>
            <w:sz w:val="28"/>
            <w:szCs w:val="28"/>
          </w:rPr>
          <w:t xml:space="preserve">— </w:t>
        </w:r>
        <w:r w:rsidR="008D7386" w:rsidRPr="00002D69">
          <w:rPr>
            <w:rFonts w:asciiTheme="minorEastAsia" w:eastAsiaTheme="minorEastAsia" w:hAnsiTheme="minorEastAsia"/>
            <w:sz w:val="28"/>
            <w:szCs w:val="28"/>
          </w:rPr>
          <w:fldChar w:fldCharType="begin"/>
        </w:r>
        <w:r w:rsidRPr="00002D69">
          <w:rPr>
            <w:rFonts w:asciiTheme="minorEastAsia" w:eastAsiaTheme="minorEastAsia" w:hAnsiTheme="minorEastAsia"/>
            <w:sz w:val="28"/>
            <w:szCs w:val="28"/>
          </w:rPr>
          <w:instrText xml:space="preserve"> PAGE   \* MERGEFORMAT </w:instrText>
        </w:r>
        <w:r w:rsidR="008D7386" w:rsidRPr="00002D69">
          <w:rPr>
            <w:rFonts w:asciiTheme="minorEastAsia" w:eastAsiaTheme="minorEastAsia" w:hAnsiTheme="minorEastAsia"/>
            <w:sz w:val="28"/>
            <w:szCs w:val="28"/>
          </w:rPr>
          <w:fldChar w:fldCharType="separate"/>
        </w:r>
        <w:r w:rsidR="007C34A3" w:rsidRPr="007C34A3">
          <w:rPr>
            <w:rFonts w:asciiTheme="minorEastAsia" w:eastAsiaTheme="minorEastAsia" w:hAnsiTheme="minorEastAsia"/>
            <w:noProof/>
            <w:sz w:val="28"/>
            <w:szCs w:val="28"/>
            <w:lang w:val="zh-CN"/>
          </w:rPr>
          <w:t>38</w:t>
        </w:r>
        <w:r w:rsidR="008D7386" w:rsidRPr="00002D69">
          <w:rPr>
            <w:rFonts w:asciiTheme="minorEastAsia" w:eastAsiaTheme="minorEastAsia" w:hAnsiTheme="minorEastAsia"/>
            <w:sz w:val="28"/>
            <w:szCs w:val="28"/>
          </w:rPr>
          <w:fldChar w:fldCharType="end"/>
        </w:r>
        <w:r w:rsidRPr="00002D69">
          <w:rPr>
            <w:rFonts w:asciiTheme="minorEastAsia" w:eastAsiaTheme="minorEastAsia" w:hAnsiTheme="minorEastAsia" w:hint="eastAsia"/>
            <w:sz w:val="28"/>
            <w:szCs w:val="28"/>
          </w:rPr>
          <w:t xml:space="preserve"> —</w:t>
        </w:r>
      </w:p>
    </w:sdtContent>
  </w:sdt>
  <w:p w:rsidR="00937829" w:rsidRDefault="0093782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52036"/>
      <w:docPartObj>
        <w:docPartGallery w:val="Page Numbers (Bottom of Page)"/>
        <w:docPartUnique/>
      </w:docPartObj>
    </w:sdtPr>
    <w:sdtContent>
      <w:p w:rsidR="00937829" w:rsidRDefault="00937829">
        <w:pPr>
          <w:pStyle w:val="a9"/>
          <w:jc w:val="right"/>
        </w:pPr>
        <w:r w:rsidRPr="00002D69">
          <w:rPr>
            <w:rFonts w:asciiTheme="minorEastAsia" w:eastAsiaTheme="minorEastAsia" w:hAnsiTheme="minorEastAsia" w:hint="eastAsia"/>
            <w:sz w:val="28"/>
            <w:szCs w:val="28"/>
          </w:rPr>
          <w:t xml:space="preserve">— </w:t>
        </w:r>
        <w:r w:rsidR="008D7386" w:rsidRPr="00002D69">
          <w:rPr>
            <w:rFonts w:asciiTheme="minorEastAsia" w:eastAsiaTheme="minorEastAsia" w:hAnsiTheme="minorEastAsia"/>
            <w:sz w:val="28"/>
            <w:szCs w:val="28"/>
          </w:rPr>
          <w:fldChar w:fldCharType="begin"/>
        </w:r>
        <w:r w:rsidRPr="00002D69">
          <w:rPr>
            <w:rFonts w:asciiTheme="minorEastAsia" w:eastAsiaTheme="minorEastAsia" w:hAnsiTheme="minorEastAsia"/>
            <w:sz w:val="28"/>
            <w:szCs w:val="28"/>
          </w:rPr>
          <w:instrText xml:space="preserve"> PAGE   \* MERGEFORMAT </w:instrText>
        </w:r>
        <w:r w:rsidR="008D7386" w:rsidRPr="00002D69">
          <w:rPr>
            <w:rFonts w:asciiTheme="minorEastAsia" w:eastAsiaTheme="minorEastAsia" w:hAnsiTheme="minorEastAsia"/>
            <w:sz w:val="28"/>
            <w:szCs w:val="28"/>
          </w:rPr>
          <w:fldChar w:fldCharType="separate"/>
        </w:r>
        <w:r w:rsidR="007C34A3" w:rsidRPr="007C34A3">
          <w:rPr>
            <w:rFonts w:asciiTheme="minorEastAsia" w:eastAsiaTheme="minorEastAsia" w:hAnsiTheme="minorEastAsia"/>
            <w:noProof/>
            <w:sz w:val="28"/>
            <w:szCs w:val="28"/>
            <w:lang w:val="zh-CN"/>
          </w:rPr>
          <w:t>37</w:t>
        </w:r>
        <w:r w:rsidR="008D7386" w:rsidRPr="00002D69">
          <w:rPr>
            <w:rFonts w:asciiTheme="minorEastAsia" w:eastAsiaTheme="minorEastAsia" w:hAnsiTheme="minorEastAsia"/>
            <w:sz w:val="28"/>
            <w:szCs w:val="28"/>
          </w:rPr>
          <w:fldChar w:fldCharType="end"/>
        </w:r>
        <w:r w:rsidRPr="00002D69">
          <w:rPr>
            <w:rFonts w:asciiTheme="minorEastAsia" w:eastAsiaTheme="minorEastAsia" w:hAnsiTheme="minorEastAsia" w:hint="eastAsia"/>
            <w:sz w:val="28"/>
            <w:szCs w:val="28"/>
          </w:rPr>
          <w:t xml:space="preserve"> —</w:t>
        </w:r>
      </w:p>
    </w:sdtContent>
  </w:sdt>
  <w:sdt>
    <w:sdtPr>
      <w:id w:val="14170540"/>
      <w:docPartObj>
        <w:docPartGallery w:val="AutoText"/>
      </w:docPartObj>
    </w:sdtPr>
    <w:sdtContent>
      <w:p w:rsidR="00937829" w:rsidRDefault="008D7386">
        <w:pPr>
          <w:pStyle w:val="a9"/>
          <w:jc w:val="center"/>
        </w:pPr>
      </w:p>
    </w:sdtContent>
  </w:sdt>
  <w:p w:rsidR="00937829" w:rsidRDefault="00937829">
    <w:pPr>
      <w:pStyle w:val="a9"/>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829" w:rsidRDefault="00937829">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363" w:rsidRDefault="00A14363" w:rsidP="0012520E">
      <w:r>
        <w:separator/>
      </w:r>
    </w:p>
  </w:footnote>
  <w:footnote w:type="continuationSeparator" w:id="1">
    <w:p w:rsidR="00A14363" w:rsidRDefault="00A14363" w:rsidP="001252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829" w:rsidRDefault="00937829" w:rsidP="00002D69">
    <w:pPr>
      <w:pStyle w:val="aa"/>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829B8"/>
    <w:multiLevelType w:val="multilevel"/>
    <w:tmpl w:val="12C829B8"/>
    <w:lvl w:ilvl="0">
      <w:start w:val="3"/>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
    <w:nsid w:val="53F1B6AC"/>
    <w:multiLevelType w:val="singleLevel"/>
    <w:tmpl w:val="53F1B6AC"/>
    <w:lvl w:ilvl="0">
      <w:start w:val="4"/>
      <w:numFmt w:val="chineseCounting"/>
      <w:suff w:val="nothing"/>
      <w:lvlText w:val="（%1）"/>
      <w:lvlJc w:val="left"/>
    </w:lvl>
  </w:abstractNum>
  <w:abstractNum w:abstractNumId="2">
    <w:nsid w:val="581D0F0A"/>
    <w:multiLevelType w:val="multilevel"/>
    <w:tmpl w:val="581D0F0A"/>
    <w:lvl w:ilvl="0">
      <w:start w:val="1"/>
      <w:numFmt w:val="japaneseCounting"/>
      <w:lvlText w:val="（%1）"/>
      <w:lvlJc w:val="left"/>
      <w:pPr>
        <w:ind w:left="870" w:hanging="765"/>
      </w:pPr>
      <w:rPr>
        <w:rFonts w:hint="default"/>
      </w:r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780D"/>
    <w:rsid w:val="00002D69"/>
    <w:rsid w:val="0000551F"/>
    <w:rsid w:val="00007D3D"/>
    <w:rsid w:val="000204AC"/>
    <w:rsid w:val="00031B83"/>
    <w:rsid w:val="000325BA"/>
    <w:rsid w:val="00033C91"/>
    <w:rsid w:val="0003465F"/>
    <w:rsid w:val="00035A7A"/>
    <w:rsid w:val="00037F10"/>
    <w:rsid w:val="0004093A"/>
    <w:rsid w:val="000417AA"/>
    <w:rsid w:val="00041BE5"/>
    <w:rsid w:val="00045B51"/>
    <w:rsid w:val="00063254"/>
    <w:rsid w:val="00064AAF"/>
    <w:rsid w:val="000669A3"/>
    <w:rsid w:val="00071F86"/>
    <w:rsid w:val="000727EE"/>
    <w:rsid w:val="00080D7A"/>
    <w:rsid w:val="00081A6B"/>
    <w:rsid w:val="0008301F"/>
    <w:rsid w:val="00084D92"/>
    <w:rsid w:val="000948FD"/>
    <w:rsid w:val="000A0710"/>
    <w:rsid w:val="000A3CDE"/>
    <w:rsid w:val="000B081A"/>
    <w:rsid w:val="000B20BB"/>
    <w:rsid w:val="000B2A8D"/>
    <w:rsid w:val="000C7D68"/>
    <w:rsid w:val="000D066D"/>
    <w:rsid w:val="000D0C57"/>
    <w:rsid w:val="000D67CC"/>
    <w:rsid w:val="000E0B7A"/>
    <w:rsid w:val="00101232"/>
    <w:rsid w:val="00102F39"/>
    <w:rsid w:val="00107A71"/>
    <w:rsid w:val="00107D03"/>
    <w:rsid w:val="00111618"/>
    <w:rsid w:val="00117A7B"/>
    <w:rsid w:val="0012253B"/>
    <w:rsid w:val="0012520E"/>
    <w:rsid w:val="00126409"/>
    <w:rsid w:val="00126AF3"/>
    <w:rsid w:val="001279A6"/>
    <w:rsid w:val="001312D6"/>
    <w:rsid w:val="00131399"/>
    <w:rsid w:val="0013260F"/>
    <w:rsid w:val="001376F5"/>
    <w:rsid w:val="00143460"/>
    <w:rsid w:val="00143CEC"/>
    <w:rsid w:val="001500C6"/>
    <w:rsid w:val="001504BC"/>
    <w:rsid w:val="00157896"/>
    <w:rsid w:val="00161967"/>
    <w:rsid w:val="00164C24"/>
    <w:rsid w:val="00170F4C"/>
    <w:rsid w:val="00176900"/>
    <w:rsid w:val="00191221"/>
    <w:rsid w:val="00193AA6"/>
    <w:rsid w:val="00197705"/>
    <w:rsid w:val="001A47C3"/>
    <w:rsid w:val="001A5426"/>
    <w:rsid w:val="001B15C5"/>
    <w:rsid w:val="001B58CA"/>
    <w:rsid w:val="001C7D13"/>
    <w:rsid w:val="001D04E1"/>
    <w:rsid w:val="001D19D7"/>
    <w:rsid w:val="001D64F6"/>
    <w:rsid w:val="001E5D67"/>
    <w:rsid w:val="001E6236"/>
    <w:rsid w:val="001F447C"/>
    <w:rsid w:val="00206BEC"/>
    <w:rsid w:val="002107CE"/>
    <w:rsid w:val="002145BE"/>
    <w:rsid w:val="00215E09"/>
    <w:rsid w:val="00227215"/>
    <w:rsid w:val="002370BC"/>
    <w:rsid w:val="0023750F"/>
    <w:rsid w:val="002438D3"/>
    <w:rsid w:val="00244844"/>
    <w:rsid w:val="00250254"/>
    <w:rsid w:val="00256C64"/>
    <w:rsid w:val="00262203"/>
    <w:rsid w:val="002622E3"/>
    <w:rsid w:val="00265E9B"/>
    <w:rsid w:val="00274AF0"/>
    <w:rsid w:val="0027761A"/>
    <w:rsid w:val="002854AA"/>
    <w:rsid w:val="002868EF"/>
    <w:rsid w:val="0028761F"/>
    <w:rsid w:val="002950F1"/>
    <w:rsid w:val="002A04C4"/>
    <w:rsid w:val="002A1194"/>
    <w:rsid w:val="002B2E91"/>
    <w:rsid w:val="002B54FD"/>
    <w:rsid w:val="002B59C9"/>
    <w:rsid w:val="002B5C0C"/>
    <w:rsid w:val="002B792D"/>
    <w:rsid w:val="002C428F"/>
    <w:rsid w:val="002D563F"/>
    <w:rsid w:val="002E3F34"/>
    <w:rsid w:val="002E58ED"/>
    <w:rsid w:val="002E5FD8"/>
    <w:rsid w:val="002F0FD6"/>
    <w:rsid w:val="002F3170"/>
    <w:rsid w:val="002F6956"/>
    <w:rsid w:val="002F697C"/>
    <w:rsid w:val="00304820"/>
    <w:rsid w:val="00325C62"/>
    <w:rsid w:val="00326107"/>
    <w:rsid w:val="00332FA1"/>
    <w:rsid w:val="003421E0"/>
    <w:rsid w:val="003442F9"/>
    <w:rsid w:val="0035152C"/>
    <w:rsid w:val="00351B5B"/>
    <w:rsid w:val="00373150"/>
    <w:rsid w:val="003758EC"/>
    <w:rsid w:val="003825C7"/>
    <w:rsid w:val="003840B6"/>
    <w:rsid w:val="00385A84"/>
    <w:rsid w:val="00395D3A"/>
    <w:rsid w:val="00396E8D"/>
    <w:rsid w:val="003A199C"/>
    <w:rsid w:val="003A1FCC"/>
    <w:rsid w:val="003A6C8E"/>
    <w:rsid w:val="003B1366"/>
    <w:rsid w:val="003C1642"/>
    <w:rsid w:val="003C24B1"/>
    <w:rsid w:val="003D1217"/>
    <w:rsid w:val="003D4A8A"/>
    <w:rsid w:val="003E1920"/>
    <w:rsid w:val="003E400A"/>
    <w:rsid w:val="003E5A9B"/>
    <w:rsid w:val="003F523C"/>
    <w:rsid w:val="003F5394"/>
    <w:rsid w:val="00405D5E"/>
    <w:rsid w:val="004115D9"/>
    <w:rsid w:val="00415546"/>
    <w:rsid w:val="00415DE5"/>
    <w:rsid w:val="004267CB"/>
    <w:rsid w:val="004366FF"/>
    <w:rsid w:val="004478A7"/>
    <w:rsid w:val="00456199"/>
    <w:rsid w:val="00457A24"/>
    <w:rsid w:val="00461B3D"/>
    <w:rsid w:val="00461E50"/>
    <w:rsid w:val="004646E8"/>
    <w:rsid w:val="0047065C"/>
    <w:rsid w:val="00470DF2"/>
    <w:rsid w:val="00484E1D"/>
    <w:rsid w:val="00487346"/>
    <w:rsid w:val="00490A00"/>
    <w:rsid w:val="004910D2"/>
    <w:rsid w:val="004A036B"/>
    <w:rsid w:val="004B0256"/>
    <w:rsid w:val="004B507F"/>
    <w:rsid w:val="004C1341"/>
    <w:rsid w:val="004C5454"/>
    <w:rsid w:val="004D5E4C"/>
    <w:rsid w:val="004F5F68"/>
    <w:rsid w:val="004F7324"/>
    <w:rsid w:val="005047C8"/>
    <w:rsid w:val="00504CD2"/>
    <w:rsid w:val="00521524"/>
    <w:rsid w:val="00524698"/>
    <w:rsid w:val="005365FE"/>
    <w:rsid w:val="005406F0"/>
    <w:rsid w:val="00540CC3"/>
    <w:rsid w:val="0055442E"/>
    <w:rsid w:val="005544EA"/>
    <w:rsid w:val="0056379C"/>
    <w:rsid w:val="00565CA7"/>
    <w:rsid w:val="00573576"/>
    <w:rsid w:val="00577B6D"/>
    <w:rsid w:val="00580B82"/>
    <w:rsid w:val="00580CA4"/>
    <w:rsid w:val="00583F08"/>
    <w:rsid w:val="00583F12"/>
    <w:rsid w:val="00587613"/>
    <w:rsid w:val="00590164"/>
    <w:rsid w:val="005919B0"/>
    <w:rsid w:val="00595327"/>
    <w:rsid w:val="005A12FE"/>
    <w:rsid w:val="005A66AE"/>
    <w:rsid w:val="005B27BA"/>
    <w:rsid w:val="005B47D8"/>
    <w:rsid w:val="005B4DF0"/>
    <w:rsid w:val="005C061C"/>
    <w:rsid w:val="005C59D7"/>
    <w:rsid w:val="005D3F99"/>
    <w:rsid w:val="005D639C"/>
    <w:rsid w:val="005E485B"/>
    <w:rsid w:val="005F2596"/>
    <w:rsid w:val="005F2B91"/>
    <w:rsid w:val="005F409E"/>
    <w:rsid w:val="005F43A0"/>
    <w:rsid w:val="005F6348"/>
    <w:rsid w:val="005F7755"/>
    <w:rsid w:val="006014E6"/>
    <w:rsid w:val="00601B39"/>
    <w:rsid w:val="006054AF"/>
    <w:rsid w:val="006054CE"/>
    <w:rsid w:val="00613A02"/>
    <w:rsid w:val="0061780D"/>
    <w:rsid w:val="00620183"/>
    <w:rsid w:val="00631733"/>
    <w:rsid w:val="006351A1"/>
    <w:rsid w:val="0063564D"/>
    <w:rsid w:val="00637A4F"/>
    <w:rsid w:val="00642C9F"/>
    <w:rsid w:val="00646073"/>
    <w:rsid w:val="0064639B"/>
    <w:rsid w:val="00646EBA"/>
    <w:rsid w:val="00655E1E"/>
    <w:rsid w:val="006569B7"/>
    <w:rsid w:val="00662740"/>
    <w:rsid w:val="00673B2A"/>
    <w:rsid w:val="00683412"/>
    <w:rsid w:val="0068548C"/>
    <w:rsid w:val="00691031"/>
    <w:rsid w:val="00695379"/>
    <w:rsid w:val="006972D6"/>
    <w:rsid w:val="006A21E0"/>
    <w:rsid w:val="006A560F"/>
    <w:rsid w:val="006B0241"/>
    <w:rsid w:val="006B223D"/>
    <w:rsid w:val="006B2861"/>
    <w:rsid w:val="006B3945"/>
    <w:rsid w:val="006B3B76"/>
    <w:rsid w:val="006C1CA3"/>
    <w:rsid w:val="006D3DC0"/>
    <w:rsid w:val="006D62EA"/>
    <w:rsid w:val="006F0F2E"/>
    <w:rsid w:val="006F6DB1"/>
    <w:rsid w:val="00702DDD"/>
    <w:rsid w:val="007079E2"/>
    <w:rsid w:val="00711D8B"/>
    <w:rsid w:val="00711DF4"/>
    <w:rsid w:val="00714570"/>
    <w:rsid w:val="00714A7F"/>
    <w:rsid w:val="00717C73"/>
    <w:rsid w:val="007214FB"/>
    <w:rsid w:val="007269A7"/>
    <w:rsid w:val="00726CEF"/>
    <w:rsid w:val="007308E6"/>
    <w:rsid w:val="0073180E"/>
    <w:rsid w:val="00732D05"/>
    <w:rsid w:val="00733F1E"/>
    <w:rsid w:val="007408F1"/>
    <w:rsid w:val="0074214B"/>
    <w:rsid w:val="00743A15"/>
    <w:rsid w:val="00744E62"/>
    <w:rsid w:val="00745B82"/>
    <w:rsid w:val="00747AE9"/>
    <w:rsid w:val="00750614"/>
    <w:rsid w:val="00751A53"/>
    <w:rsid w:val="007642B0"/>
    <w:rsid w:val="0076467C"/>
    <w:rsid w:val="00764A7D"/>
    <w:rsid w:val="007654B4"/>
    <w:rsid w:val="007663B3"/>
    <w:rsid w:val="00767556"/>
    <w:rsid w:val="007720C0"/>
    <w:rsid w:val="0077607A"/>
    <w:rsid w:val="00780C19"/>
    <w:rsid w:val="00781737"/>
    <w:rsid w:val="0079529F"/>
    <w:rsid w:val="007A355C"/>
    <w:rsid w:val="007A5696"/>
    <w:rsid w:val="007A5867"/>
    <w:rsid w:val="007A7816"/>
    <w:rsid w:val="007B08EB"/>
    <w:rsid w:val="007B1249"/>
    <w:rsid w:val="007B1A79"/>
    <w:rsid w:val="007B1DD3"/>
    <w:rsid w:val="007C34A3"/>
    <w:rsid w:val="007C5265"/>
    <w:rsid w:val="007C6674"/>
    <w:rsid w:val="007D3011"/>
    <w:rsid w:val="007F33C6"/>
    <w:rsid w:val="007F3FF3"/>
    <w:rsid w:val="007F46E5"/>
    <w:rsid w:val="007F5AFA"/>
    <w:rsid w:val="007F5B91"/>
    <w:rsid w:val="007F6167"/>
    <w:rsid w:val="007F649E"/>
    <w:rsid w:val="007F66BD"/>
    <w:rsid w:val="007F7906"/>
    <w:rsid w:val="00800F6D"/>
    <w:rsid w:val="00802029"/>
    <w:rsid w:val="00806658"/>
    <w:rsid w:val="00807C93"/>
    <w:rsid w:val="00810F97"/>
    <w:rsid w:val="008110E2"/>
    <w:rsid w:val="00811E85"/>
    <w:rsid w:val="00813E4D"/>
    <w:rsid w:val="00817A37"/>
    <w:rsid w:val="008344ED"/>
    <w:rsid w:val="00842A05"/>
    <w:rsid w:val="00844BDA"/>
    <w:rsid w:val="008474F9"/>
    <w:rsid w:val="00861540"/>
    <w:rsid w:val="008626CD"/>
    <w:rsid w:val="008644CC"/>
    <w:rsid w:val="00871CAD"/>
    <w:rsid w:val="00883239"/>
    <w:rsid w:val="008840D6"/>
    <w:rsid w:val="0088424A"/>
    <w:rsid w:val="008851A7"/>
    <w:rsid w:val="00890182"/>
    <w:rsid w:val="00891FB8"/>
    <w:rsid w:val="00896967"/>
    <w:rsid w:val="008A15FD"/>
    <w:rsid w:val="008A2225"/>
    <w:rsid w:val="008A615C"/>
    <w:rsid w:val="008B6C30"/>
    <w:rsid w:val="008B7D5A"/>
    <w:rsid w:val="008C3EE6"/>
    <w:rsid w:val="008C6457"/>
    <w:rsid w:val="008D6A31"/>
    <w:rsid w:val="008D6B59"/>
    <w:rsid w:val="008D7386"/>
    <w:rsid w:val="008D7D5F"/>
    <w:rsid w:val="008E1CB6"/>
    <w:rsid w:val="008E70B1"/>
    <w:rsid w:val="008F27EE"/>
    <w:rsid w:val="008F4078"/>
    <w:rsid w:val="008F611B"/>
    <w:rsid w:val="0090005B"/>
    <w:rsid w:val="00901AFF"/>
    <w:rsid w:val="00902F89"/>
    <w:rsid w:val="00911220"/>
    <w:rsid w:val="009114E8"/>
    <w:rsid w:val="00911C9C"/>
    <w:rsid w:val="0091271B"/>
    <w:rsid w:val="009137C5"/>
    <w:rsid w:val="00916FFD"/>
    <w:rsid w:val="009211AD"/>
    <w:rsid w:val="00922EF4"/>
    <w:rsid w:val="0092379B"/>
    <w:rsid w:val="009308F4"/>
    <w:rsid w:val="00935649"/>
    <w:rsid w:val="00937829"/>
    <w:rsid w:val="00944F4E"/>
    <w:rsid w:val="00945631"/>
    <w:rsid w:val="00946C39"/>
    <w:rsid w:val="00947C32"/>
    <w:rsid w:val="00954E4C"/>
    <w:rsid w:val="00956FD2"/>
    <w:rsid w:val="00957B72"/>
    <w:rsid w:val="00966A1E"/>
    <w:rsid w:val="009704B3"/>
    <w:rsid w:val="00972CEB"/>
    <w:rsid w:val="009742C0"/>
    <w:rsid w:val="0098369B"/>
    <w:rsid w:val="00985FB7"/>
    <w:rsid w:val="009922A4"/>
    <w:rsid w:val="00996BC1"/>
    <w:rsid w:val="009A1E9B"/>
    <w:rsid w:val="009A5B0E"/>
    <w:rsid w:val="009B0A08"/>
    <w:rsid w:val="009B7DA5"/>
    <w:rsid w:val="009C504C"/>
    <w:rsid w:val="009C70E2"/>
    <w:rsid w:val="009D2563"/>
    <w:rsid w:val="009D391E"/>
    <w:rsid w:val="009D5F14"/>
    <w:rsid w:val="009D759C"/>
    <w:rsid w:val="009E74F7"/>
    <w:rsid w:val="009F17E5"/>
    <w:rsid w:val="009F3B18"/>
    <w:rsid w:val="00A10D8A"/>
    <w:rsid w:val="00A14363"/>
    <w:rsid w:val="00A14E03"/>
    <w:rsid w:val="00A15738"/>
    <w:rsid w:val="00A205BA"/>
    <w:rsid w:val="00A210AA"/>
    <w:rsid w:val="00A25EE5"/>
    <w:rsid w:val="00A3064B"/>
    <w:rsid w:val="00A32187"/>
    <w:rsid w:val="00A3462F"/>
    <w:rsid w:val="00A34A9E"/>
    <w:rsid w:val="00A35103"/>
    <w:rsid w:val="00A37CEA"/>
    <w:rsid w:val="00A402D3"/>
    <w:rsid w:val="00A425FE"/>
    <w:rsid w:val="00A44398"/>
    <w:rsid w:val="00A448C4"/>
    <w:rsid w:val="00A53291"/>
    <w:rsid w:val="00A5411F"/>
    <w:rsid w:val="00A5427F"/>
    <w:rsid w:val="00A6210D"/>
    <w:rsid w:val="00A643E5"/>
    <w:rsid w:val="00A657D6"/>
    <w:rsid w:val="00A662A6"/>
    <w:rsid w:val="00A670B4"/>
    <w:rsid w:val="00A672EB"/>
    <w:rsid w:val="00A755CA"/>
    <w:rsid w:val="00A8561E"/>
    <w:rsid w:val="00A920C3"/>
    <w:rsid w:val="00A92EB1"/>
    <w:rsid w:val="00AA10A0"/>
    <w:rsid w:val="00AA77AB"/>
    <w:rsid w:val="00AB761A"/>
    <w:rsid w:val="00AC1774"/>
    <w:rsid w:val="00AC31D1"/>
    <w:rsid w:val="00AC4D4A"/>
    <w:rsid w:val="00AC5719"/>
    <w:rsid w:val="00AD1E3B"/>
    <w:rsid w:val="00AE43E4"/>
    <w:rsid w:val="00AE4C86"/>
    <w:rsid w:val="00AE66EA"/>
    <w:rsid w:val="00AE6808"/>
    <w:rsid w:val="00AE69DA"/>
    <w:rsid w:val="00AF29A3"/>
    <w:rsid w:val="00B0626E"/>
    <w:rsid w:val="00B1176F"/>
    <w:rsid w:val="00B11DF5"/>
    <w:rsid w:val="00B1359D"/>
    <w:rsid w:val="00B51814"/>
    <w:rsid w:val="00B532DF"/>
    <w:rsid w:val="00B721C9"/>
    <w:rsid w:val="00B7222E"/>
    <w:rsid w:val="00B7371A"/>
    <w:rsid w:val="00B76E21"/>
    <w:rsid w:val="00B806C9"/>
    <w:rsid w:val="00B856E1"/>
    <w:rsid w:val="00B8759F"/>
    <w:rsid w:val="00B87799"/>
    <w:rsid w:val="00B90134"/>
    <w:rsid w:val="00B93492"/>
    <w:rsid w:val="00B93C5E"/>
    <w:rsid w:val="00B950A1"/>
    <w:rsid w:val="00B95996"/>
    <w:rsid w:val="00BA1EA4"/>
    <w:rsid w:val="00BA4AE1"/>
    <w:rsid w:val="00BA67EB"/>
    <w:rsid w:val="00BA699B"/>
    <w:rsid w:val="00BC2D13"/>
    <w:rsid w:val="00BC3596"/>
    <w:rsid w:val="00BD0270"/>
    <w:rsid w:val="00BE3422"/>
    <w:rsid w:val="00BF17AB"/>
    <w:rsid w:val="00BF3138"/>
    <w:rsid w:val="00BF7E2C"/>
    <w:rsid w:val="00C0140F"/>
    <w:rsid w:val="00C02B10"/>
    <w:rsid w:val="00C06AEF"/>
    <w:rsid w:val="00C070CB"/>
    <w:rsid w:val="00C07592"/>
    <w:rsid w:val="00C07733"/>
    <w:rsid w:val="00C1451B"/>
    <w:rsid w:val="00C14627"/>
    <w:rsid w:val="00C16193"/>
    <w:rsid w:val="00C22DAB"/>
    <w:rsid w:val="00C230DE"/>
    <w:rsid w:val="00C23D43"/>
    <w:rsid w:val="00C24D52"/>
    <w:rsid w:val="00C24DCC"/>
    <w:rsid w:val="00C27680"/>
    <w:rsid w:val="00C303E9"/>
    <w:rsid w:val="00C30A6C"/>
    <w:rsid w:val="00C3125D"/>
    <w:rsid w:val="00C35610"/>
    <w:rsid w:val="00C42D3E"/>
    <w:rsid w:val="00C42FF3"/>
    <w:rsid w:val="00C5101C"/>
    <w:rsid w:val="00C51BD3"/>
    <w:rsid w:val="00C5236B"/>
    <w:rsid w:val="00C55BFC"/>
    <w:rsid w:val="00C572C2"/>
    <w:rsid w:val="00C579A5"/>
    <w:rsid w:val="00C64341"/>
    <w:rsid w:val="00C678B4"/>
    <w:rsid w:val="00C70456"/>
    <w:rsid w:val="00C70E8B"/>
    <w:rsid w:val="00C72E77"/>
    <w:rsid w:val="00C81859"/>
    <w:rsid w:val="00C82696"/>
    <w:rsid w:val="00C8775C"/>
    <w:rsid w:val="00C91398"/>
    <w:rsid w:val="00C94C91"/>
    <w:rsid w:val="00C967FC"/>
    <w:rsid w:val="00CB0FEE"/>
    <w:rsid w:val="00CB219D"/>
    <w:rsid w:val="00CB5E1C"/>
    <w:rsid w:val="00CC01D2"/>
    <w:rsid w:val="00CC0471"/>
    <w:rsid w:val="00CC34A4"/>
    <w:rsid w:val="00CC4447"/>
    <w:rsid w:val="00CC4CFD"/>
    <w:rsid w:val="00CC75DC"/>
    <w:rsid w:val="00CD5408"/>
    <w:rsid w:val="00CD65DC"/>
    <w:rsid w:val="00CF3120"/>
    <w:rsid w:val="00CF4574"/>
    <w:rsid w:val="00CF54BC"/>
    <w:rsid w:val="00CF57D4"/>
    <w:rsid w:val="00D01154"/>
    <w:rsid w:val="00D022B3"/>
    <w:rsid w:val="00D026C3"/>
    <w:rsid w:val="00D05F06"/>
    <w:rsid w:val="00D07419"/>
    <w:rsid w:val="00D11926"/>
    <w:rsid w:val="00D136D0"/>
    <w:rsid w:val="00D172AB"/>
    <w:rsid w:val="00D23DDA"/>
    <w:rsid w:val="00D245EB"/>
    <w:rsid w:val="00D24FF5"/>
    <w:rsid w:val="00D254A4"/>
    <w:rsid w:val="00D259E7"/>
    <w:rsid w:val="00D2692A"/>
    <w:rsid w:val="00D303CF"/>
    <w:rsid w:val="00D307B7"/>
    <w:rsid w:val="00D33D71"/>
    <w:rsid w:val="00D40FD0"/>
    <w:rsid w:val="00D449F2"/>
    <w:rsid w:val="00D51B59"/>
    <w:rsid w:val="00D57E85"/>
    <w:rsid w:val="00D6277E"/>
    <w:rsid w:val="00D637F4"/>
    <w:rsid w:val="00D671F8"/>
    <w:rsid w:val="00D8239B"/>
    <w:rsid w:val="00D838D1"/>
    <w:rsid w:val="00D84899"/>
    <w:rsid w:val="00D930A8"/>
    <w:rsid w:val="00DA0D3F"/>
    <w:rsid w:val="00DA1E91"/>
    <w:rsid w:val="00DA2CDF"/>
    <w:rsid w:val="00DA55BE"/>
    <w:rsid w:val="00DB0BA3"/>
    <w:rsid w:val="00DB2260"/>
    <w:rsid w:val="00DB5B2E"/>
    <w:rsid w:val="00DB6E42"/>
    <w:rsid w:val="00DC7A25"/>
    <w:rsid w:val="00DD187D"/>
    <w:rsid w:val="00DD3CAA"/>
    <w:rsid w:val="00DD43AE"/>
    <w:rsid w:val="00DE3367"/>
    <w:rsid w:val="00DE4D60"/>
    <w:rsid w:val="00DE6FA1"/>
    <w:rsid w:val="00DE76AA"/>
    <w:rsid w:val="00DF613F"/>
    <w:rsid w:val="00DF7559"/>
    <w:rsid w:val="00DF7DEF"/>
    <w:rsid w:val="00E04234"/>
    <w:rsid w:val="00E06A9D"/>
    <w:rsid w:val="00E12953"/>
    <w:rsid w:val="00E13E36"/>
    <w:rsid w:val="00E21C87"/>
    <w:rsid w:val="00E229C9"/>
    <w:rsid w:val="00E22FFB"/>
    <w:rsid w:val="00E312D1"/>
    <w:rsid w:val="00E31947"/>
    <w:rsid w:val="00E31C7B"/>
    <w:rsid w:val="00E34758"/>
    <w:rsid w:val="00E4206D"/>
    <w:rsid w:val="00E45E41"/>
    <w:rsid w:val="00E46E05"/>
    <w:rsid w:val="00E5197C"/>
    <w:rsid w:val="00E5267A"/>
    <w:rsid w:val="00E61D73"/>
    <w:rsid w:val="00E62BEF"/>
    <w:rsid w:val="00E640BD"/>
    <w:rsid w:val="00E701B4"/>
    <w:rsid w:val="00E716E4"/>
    <w:rsid w:val="00E749F8"/>
    <w:rsid w:val="00E77CA7"/>
    <w:rsid w:val="00E87219"/>
    <w:rsid w:val="00E93BED"/>
    <w:rsid w:val="00E94478"/>
    <w:rsid w:val="00E944E9"/>
    <w:rsid w:val="00E94BEC"/>
    <w:rsid w:val="00E9701B"/>
    <w:rsid w:val="00EB162B"/>
    <w:rsid w:val="00EB2931"/>
    <w:rsid w:val="00EB46DF"/>
    <w:rsid w:val="00EB47ED"/>
    <w:rsid w:val="00EB641F"/>
    <w:rsid w:val="00EC585F"/>
    <w:rsid w:val="00EC5F38"/>
    <w:rsid w:val="00ED215E"/>
    <w:rsid w:val="00EE423E"/>
    <w:rsid w:val="00EE7AAD"/>
    <w:rsid w:val="00EF1B82"/>
    <w:rsid w:val="00EF78D8"/>
    <w:rsid w:val="00F01DB7"/>
    <w:rsid w:val="00F05B34"/>
    <w:rsid w:val="00F10656"/>
    <w:rsid w:val="00F10DE0"/>
    <w:rsid w:val="00F149D7"/>
    <w:rsid w:val="00F213A2"/>
    <w:rsid w:val="00F21622"/>
    <w:rsid w:val="00F246C2"/>
    <w:rsid w:val="00F24D7B"/>
    <w:rsid w:val="00F350FA"/>
    <w:rsid w:val="00F44AFD"/>
    <w:rsid w:val="00F45C76"/>
    <w:rsid w:val="00F54A36"/>
    <w:rsid w:val="00F6637B"/>
    <w:rsid w:val="00F701C0"/>
    <w:rsid w:val="00F70DA6"/>
    <w:rsid w:val="00F73C82"/>
    <w:rsid w:val="00F74825"/>
    <w:rsid w:val="00F74DAC"/>
    <w:rsid w:val="00F83FC4"/>
    <w:rsid w:val="00F86AEC"/>
    <w:rsid w:val="00F90EA1"/>
    <w:rsid w:val="00F953B6"/>
    <w:rsid w:val="00F96C52"/>
    <w:rsid w:val="00FA55B6"/>
    <w:rsid w:val="00FB07CF"/>
    <w:rsid w:val="00FB21C9"/>
    <w:rsid w:val="00FB3F90"/>
    <w:rsid w:val="00FC1548"/>
    <w:rsid w:val="00FC2871"/>
    <w:rsid w:val="00FC31D5"/>
    <w:rsid w:val="00FC50BB"/>
    <w:rsid w:val="00FC6040"/>
    <w:rsid w:val="00FD754C"/>
    <w:rsid w:val="00FE157F"/>
    <w:rsid w:val="00FE1B9D"/>
    <w:rsid w:val="00FE7388"/>
    <w:rsid w:val="00FE7B3E"/>
    <w:rsid w:val="00FF0BFF"/>
    <w:rsid w:val="00FF4930"/>
    <w:rsid w:val="00FF7242"/>
    <w:rsid w:val="02F532E5"/>
    <w:rsid w:val="038D0783"/>
    <w:rsid w:val="0D3E7DF0"/>
    <w:rsid w:val="1BBB647B"/>
    <w:rsid w:val="1C5A2E9D"/>
    <w:rsid w:val="23B709D7"/>
    <w:rsid w:val="24372D9D"/>
    <w:rsid w:val="2B1443E6"/>
    <w:rsid w:val="2B7926B5"/>
    <w:rsid w:val="34CD6BAB"/>
    <w:rsid w:val="375F0BE8"/>
    <w:rsid w:val="3C9B4ED1"/>
    <w:rsid w:val="404C5C63"/>
    <w:rsid w:val="45FB0282"/>
    <w:rsid w:val="49993BC2"/>
    <w:rsid w:val="4C1C04AB"/>
    <w:rsid w:val="5CA753A1"/>
    <w:rsid w:val="5EF31705"/>
    <w:rsid w:val="6D81197C"/>
    <w:rsid w:val="72730CA6"/>
    <w:rsid w:val="78E74AFC"/>
    <w:rsid w:val="7E876B1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nhideWhenUsed="0" w:qFormat="1"/>
    <w:lsdException w:name="footer" w:semiHidden="0" w:unhideWhenUsed="0" w:qFormat="1"/>
    <w:lsdException w:name="caption" w:uiPriority="35"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Dat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nhideWhenUsed="0" w:qFormat="1"/>
    <w:lsdException w:name="Normal (Web)" w:semiHidden="0" w:qFormat="1"/>
    <w:lsdException w:name="Normal Table"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20E"/>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12520E"/>
    <w:pPr>
      <w:keepNext/>
      <w:keepLines/>
      <w:spacing w:before="340" w:after="330" w:line="578" w:lineRule="auto"/>
      <w:outlineLvl w:val="0"/>
    </w:pPr>
    <w:rPr>
      <w:b/>
      <w:bCs/>
      <w:kern w:val="44"/>
      <w:sz w:val="44"/>
      <w:szCs w:val="44"/>
    </w:rPr>
  </w:style>
  <w:style w:type="paragraph" w:styleId="2">
    <w:name w:val="heading 2"/>
    <w:basedOn w:val="a"/>
    <w:next w:val="a"/>
    <w:uiPriority w:val="9"/>
    <w:unhideWhenUsed/>
    <w:qFormat/>
    <w:rsid w:val="0012520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3C24B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qFormat/>
    <w:rsid w:val="0012520E"/>
    <w:pPr>
      <w:adjustRightInd w:val="0"/>
      <w:spacing w:line="312" w:lineRule="atLeast"/>
      <w:jc w:val="left"/>
    </w:pPr>
    <w:rPr>
      <w:rFonts w:asciiTheme="minorHAnsi" w:hAnsiTheme="minorHAnsi" w:cstheme="minorBidi"/>
      <w:sz w:val="28"/>
      <w:szCs w:val="22"/>
    </w:rPr>
  </w:style>
  <w:style w:type="paragraph" w:styleId="a4">
    <w:name w:val="Body Text"/>
    <w:basedOn w:val="a"/>
    <w:link w:val="Char0"/>
    <w:qFormat/>
    <w:rsid w:val="0012520E"/>
    <w:rPr>
      <w:rFonts w:ascii="宋体" w:hAnsi="宋体"/>
      <w:sz w:val="28"/>
      <w:szCs w:val="28"/>
    </w:rPr>
  </w:style>
  <w:style w:type="paragraph" w:styleId="a5">
    <w:name w:val="Body Text Indent"/>
    <w:basedOn w:val="a"/>
    <w:link w:val="Char1"/>
    <w:qFormat/>
    <w:rsid w:val="0012520E"/>
    <w:pPr>
      <w:spacing w:after="120"/>
      <w:ind w:leftChars="200" w:left="420"/>
    </w:pPr>
  </w:style>
  <w:style w:type="paragraph" w:styleId="a6">
    <w:name w:val="Plain Text"/>
    <w:basedOn w:val="a"/>
    <w:link w:val="Char10"/>
    <w:uiPriority w:val="99"/>
    <w:qFormat/>
    <w:rsid w:val="0012520E"/>
    <w:rPr>
      <w:rFonts w:ascii="宋体" w:eastAsiaTheme="minorEastAsia" w:hAnsi="Courier New" w:cs="Courier New"/>
      <w:szCs w:val="21"/>
    </w:rPr>
  </w:style>
  <w:style w:type="paragraph" w:styleId="a7">
    <w:name w:val="Date"/>
    <w:basedOn w:val="a"/>
    <w:next w:val="a"/>
    <w:link w:val="Char2"/>
    <w:qFormat/>
    <w:rsid w:val="0012520E"/>
    <w:pPr>
      <w:adjustRightInd w:val="0"/>
      <w:spacing w:line="312" w:lineRule="atLeast"/>
      <w:jc w:val="right"/>
    </w:pPr>
    <w:rPr>
      <w:kern w:val="0"/>
      <w:sz w:val="28"/>
      <w:szCs w:val="20"/>
    </w:rPr>
  </w:style>
  <w:style w:type="paragraph" w:styleId="a8">
    <w:name w:val="Balloon Text"/>
    <w:basedOn w:val="a"/>
    <w:link w:val="Char3"/>
    <w:uiPriority w:val="99"/>
    <w:unhideWhenUsed/>
    <w:qFormat/>
    <w:rsid w:val="0012520E"/>
    <w:rPr>
      <w:sz w:val="18"/>
      <w:szCs w:val="18"/>
    </w:rPr>
  </w:style>
  <w:style w:type="paragraph" w:styleId="a9">
    <w:name w:val="footer"/>
    <w:basedOn w:val="a"/>
    <w:link w:val="Char4"/>
    <w:uiPriority w:val="99"/>
    <w:qFormat/>
    <w:rsid w:val="0012520E"/>
    <w:pPr>
      <w:tabs>
        <w:tab w:val="center" w:pos="4153"/>
        <w:tab w:val="right" w:pos="8306"/>
      </w:tabs>
      <w:snapToGrid w:val="0"/>
      <w:jc w:val="left"/>
    </w:pPr>
    <w:rPr>
      <w:rFonts w:asciiTheme="minorHAnsi" w:hAnsiTheme="minorHAnsi" w:cstheme="minorBidi"/>
      <w:sz w:val="18"/>
      <w:szCs w:val="18"/>
    </w:rPr>
  </w:style>
  <w:style w:type="paragraph" w:styleId="aa">
    <w:name w:val="header"/>
    <w:basedOn w:val="a"/>
    <w:link w:val="Char5"/>
    <w:uiPriority w:val="99"/>
    <w:qFormat/>
    <w:rsid w:val="0012520E"/>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paragraph" w:styleId="10">
    <w:name w:val="toc 1"/>
    <w:basedOn w:val="a"/>
    <w:next w:val="a"/>
    <w:uiPriority w:val="39"/>
    <w:unhideWhenUsed/>
    <w:qFormat/>
    <w:rsid w:val="0012520E"/>
  </w:style>
  <w:style w:type="paragraph" w:styleId="ab">
    <w:name w:val="Normal (Web)"/>
    <w:basedOn w:val="a"/>
    <w:uiPriority w:val="99"/>
    <w:unhideWhenUsed/>
    <w:qFormat/>
    <w:rsid w:val="0012520E"/>
    <w:rPr>
      <w:sz w:val="24"/>
    </w:rPr>
  </w:style>
  <w:style w:type="paragraph" w:styleId="ac">
    <w:name w:val="annotation subject"/>
    <w:basedOn w:val="a3"/>
    <w:next w:val="a3"/>
    <w:link w:val="Char6"/>
    <w:uiPriority w:val="99"/>
    <w:unhideWhenUsed/>
    <w:qFormat/>
    <w:rsid w:val="0012520E"/>
    <w:pPr>
      <w:adjustRightInd/>
      <w:spacing w:line="240" w:lineRule="auto"/>
    </w:pPr>
    <w:rPr>
      <w:rFonts w:ascii="Times New Roman" w:hAnsi="Times New Roman" w:cs="Times New Roman"/>
      <w:b/>
      <w:bCs/>
      <w:sz w:val="21"/>
      <w:szCs w:val="24"/>
    </w:rPr>
  </w:style>
  <w:style w:type="table" w:styleId="ad">
    <w:name w:val="Table Grid"/>
    <w:basedOn w:val="a1"/>
    <w:uiPriority w:val="59"/>
    <w:qFormat/>
    <w:rsid w:val="001252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page number"/>
    <w:basedOn w:val="a0"/>
    <w:qFormat/>
    <w:rsid w:val="0012520E"/>
  </w:style>
  <w:style w:type="character" w:styleId="af">
    <w:name w:val="Hyperlink"/>
    <w:basedOn w:val="a0"/>
    <w:uiPriority w:val="99"/>
    <w:unhideWhenUsed/>
    <w:qFormat/>
    <w:rsid w:val="0012520E"/>
    <w:rPr>
      <w:color w:val="0000FF" w:themeColor="hyperlink"/>
      <w:u w:val="single"/>
    </w:rPr>
  </w:style>
  <w:style w:type="character" w:styleId="af0">
    <w:name w:val="annotation reference"/>
    <w:basedOn w:val="a0"/>
    <w:uiPriority w:val="99"/>
    <w:unhideWhenUsed/>
    <w:qFormat/>
    <w:rsid w:val="0012520E"/>
    <w:rPr>
      <w:sz w:val="21"/>
      <w:szCs w:val="21"/>
    </w:rPr>
  </w:style>
  <w:style w:type="character" w:customStyle="1" w:styleId="1Char">
    <w:name w:val="标题 1 Char"/>
    <w:basedOn w:val="a0"/>
    <w:link w:val="1"/>
    <w:uiPriority w:val="9"/>
    <w:qFormat/>
    <w:rsid w:val="0012520E"/>
    <w:rPr>
      <w:rFonts w:ascii="Times New Roman" w:eastAsia="宋体" w:hAnsi="Times New Roman" w:cs="Times New Roman"/>
      <w:b/>
      <w:bCs/>
      <w:kern w:val="44"/>
      <w:sz w:val="44"/>
      <w:szCs w:val="44"/>
    </w:rPr>
  </w:style>
  <w:style w:type="character" w:customStyle="1" w:styleId="Char5">
    <w:name w:val="页眉 Char"/>
    <w:link w:val="aa"/>
    <w:uiPriority w:val="99"/>
    <w:qFormat/>
    <w:rsid w:val="0012520E"/>
    <w:rPr>
      <w:rFonts w:eastAsia="宋体"/>
      <w:sz w:val="18"/>
      <w:szCs w:val="18"/>
    </w:rPr>
  </w:style>
  <w:style w:type="character" w:customStyle="1" w:styleId="Char4">
    <w:name w:val="页脚 Char"/>
    <w:link w:val="a9"/>
    <w:uiPriority w:val="99"/>
    <w:qFormat/>
    <w:rsid w:val="0012520E"/>
    <w:rPr>
      <w:rFonts w:eastAsia="宋体"/>
      <w:sz w:val="18"/>
      <w:szCs w:val="18"/>
    </w:rPr>
  </w:style>
  <w:style w:type="character" w:customStyle="1" w:styleId="Char0">
    <w:name w:val="正文文本 Char"/>
    <w:basedOn w:val="a0"/>
    <w:link w:val="a4"/>
    <w:qFormat/>
    <w:rsid w:val="0012520E"/>
    <w:rPr>
      <w:rFonts w:ascii="宋体" w:eastAsia="宋体" w:hAnsi="宋体" w:cs="Times New Roman"/>
      <w:sz w:val="28"/>
      <w:szCs w:val="28"/>
    </w:rPr>
  </w:style>
  <w:style w:type="character" w:customStyle="1" w:styleId="Char11">
    <w:name w:val="页脚 Char1"/>
    <w:basedOn w:val="a0"/>
    <w:uiPriority w:val="99"/>
    <w:semiHidden/>
    <w:qFormat/>
    <w:rsid w:val="0012520E"/>
    <w:rPr>
      <w:rFonts w:ascii="Times New Roman" w:eastAsia="宋体" w:hAnsi="Times New Roman" w:cs="Times New Roman"/>
      <w:sz w:val="18"/>
      <w:szCs w:val="18"/>
    </w:rPr>
  </w:style>
  <w:style w:type="character" w:customStyle="1" w:styleId="Char1">
    <w:name w:val="正文文本缩进 Char"/>
    <w:basedOn w:val="a0"/>
    <w:link w:val="a5"/>
    <w:qFormat/>
    <w:rsid w:val="0012520E"/>
    <w:rPr>
      <w:rFonts w:ascii="Times New Roman" w:eastAsia="宋体" w:hAnsi="Times New Roman" w:cs="Times New Roman"/>
      <w:szCs w:val="24"/>
    </w:rPr>
  </w:style>
  <w:style w:type="character" w:customStyle="1" w:styleId="Char12">
    <w:name w:val="页眉 Char1"/>
    <w:basedOn w:val="a0"/>
    <w:uiPriority w:val="99"/>
    <w:semiHidden/>
    <w:qFormat/>
    <w:rsid w:val="0012520E"/>
    <w:rPr>
      <w:rFonts w:ascii="Times New Roman" w:eastAsia="宋体" w:hAnsi="Times New Roman" w:cs="Times New Roman"/>
      <w:sz w:val="18"/>
      <w:szCs w:val="18"/>
    </w:rPr>
  </w:style>
  <w:style w:type="paragraph" w:customStyle="1" w:styleId="11">
    <w:name w:val="纯文本1"/>
    <w:basedOn w:val="a"/>
    <w:qFormat/>
    <w:rsid w:val="0012520E"/>
    <w:pPr>
      <w:suppressAutoHyphens/>
    </w:pPr>
    <w:rPr>
      <w:rFonts w:ascii="宋体" w:hAnsi="宋体"/>
      <w:kern w:val="1"/>
      <w:szCs w:val="20"/>
      <w:lang w:eastAsia="ar-SA"/>
    </w:rPr>
  </w:style>
  <w:style w:type="paragraph" w:customStyle="1" w:styleId="TableParagraph">
    <w:name w:val="Table Paragraph"/>
    <w:basedOn w:val="a"/>
    <w:qFormat/>
    <w:rsid w:val="0012520E"/>
    <w:rPr>
      <w:rFonts w:ascii="宋体" w:hAnsi="宋体"/>
      <w:kern w:val="0"/>
      <w:sz w:val="28"/>
      <w:szCs w:val="28"/>
    </w:rPr>
  </w:style>
  <w:style w:type="paragraph" w:customStyle="1" w:styleId="p0">
    <w:name w:val="p0"/>
    <w:basedOn w:val="a"/>
    <w:qFormat/>
    <w:rsid w:val="0012520E"/>
    <w:pPr>
      <w:widowControl/>
    </w:pPr>
    <w:rPr>
      <w:rFonts w:ascii="宋体" w:hAnsi="宋体" w:cs="宋体"/>
      <w:kern w:val="0"/>
      <w:sz w:val="28"/>
      <w:szCs w:val="28"/>
    </w:rPr>
  </w:style>
  <w:style w:type="paragraph" w:customStyle="1" w:styleId="12">
    <w:name w:val="列出段落1"/>
    <w:basedOn w:val="a"/>
    <w:uiPriority w:val="34"/>
    <w:qFormat/>
    <w:rsid w:val="0012520E"/>
    <w:pPr>
      <w:ind w:firstLineChars="200" w:firstLine="420"/>
    </w:pPr>
  </w:style>
  <w:style w:type="character" w:customStyle="1" w:styleId="Char3">
    <w:name w:val="批注框文本 Char"/>
    <w:basedOn w:val="a0"/>
    <w:link w:val="a8"/>
    <w:uiPriority w:val="99"/>
    <w:semiHidden/>
    <w:qFormat/>
    <w:rsid w:val="0012520E"/>
    <w:rPr>
      <w:rFonts w:ascii="Times New Roman" w:eastAsia="宋体" w:hAnsi="Times New Roman" w:cs="Times New Roman"/>
      <w:sz w:val="18"/>
      <w:szCs w:val="18"/>
    </w:rPr>
  </w:style>
  <w:style w:type="paragraph" w:customStyle="1" w:styleId="13">
    <w:name w:val="无间隔1"/>
    <w:uiPriority w:val="1"/>
    <w:qFormat/>
    <w:rsid w:val="0012520E"/>
    <w:pPr>
      <w:widowControl w:val="0"/>
      <w:jc w:val="both"/>
    </w:pPr>
    <w:rPr>
      <w:rFonts w:ascii="Times New Roman" w:eastAsia="宋体" w:hAnsi="Times New Roman" w:cs="Times New Roman"/>
      <w:kern w:val="2"/>
      <w:sz w:val="21"/>
      <w:szCs w:val="24"/>
    </w:rPr>
  </w:style>
  <w:style w:type="paragraph" w:customStyle="1" w:styleId="reader-word-layer">
    <w:name w:val="reader-word-layer"/>
    <w:basedOn w:val="a"/>
    <w:qFormat/>
    <w:rsid w:val="0012520E"/>
    <w:pPr>
      <w:widowControl/>
      <w:spacing w:before="100" w:beforeAutospacing="1" w:after="100" w:afterAutospacing="1"/>
      <w:jc w:val="left"/>
    </w:pPr>
    <w:rPr>
      <w:rFonts w:ascii="宋体" w:hAnsi="宋体" w:cs="宋体"/>
      <w:kern w:val="0"/>
      <w:sz w:val="24"/>
    </w:rPr>
  </w:style>
  <w:style w:type="character" w:customStyle="1" w:styleId="Char2">
    <w:name w:val="日期 Char"/>
    <w:basedOn w:val="a0"/>
    <w:link w:val="a7"/>
    <w:qFormat/>
    <w:rsid w:val="0012520E"/>
    <w:rPr>
      <w:rFonts w:ascii="Times New Roman" w:eastAsia="宋体" w:hAnsi="Times New Roman" w:cs="Times New Roman"/>
      <w:kern w:val="0"/>
      <w:sz w:val="28"/>
      <w:szCs w:val="20"/>
    </w:rPr>
  </w:style>
  <w:style w:type="character" w:customStyle="1" w:styleId="Char">
    <w:name w:val="批注文字 Char"/>
    <w:link w:val="a3"/>
    <w:semiHidden/>
    <w:qFormat/>
    <w:rsid w:val="0012520E"/>
    <w:rPr>
      <w:rFonts w:eastAsia="宋体"/>
      <w:sz w:val="28"/>
    </w:rPr>
  </w:style>
  <w:style w:type="character" w:customStyle="1" w:styleId="Char13">
    <w:name w:val="批注文字 Char1"/>
    <w:basedOn w:val="a0"/>
    <w:uiPriority w:val="99"/>
    <w:semiHidden/>
    <w:qFormat/>
    <w:rsid w:val="0012520E"/>
    <w:rPr>
      <w:rFonts w:ascii="Times New Roman" w:eastAsia="宋体" w:hAnsi="Times New Roman" w:cs="Times New Roman"/>
      <w:szCs w:val="24"/>
    </w:rPr>
  </w:style>
  <w:style w:type="character" w:customStyle="1" w:styleId="Char6">
    <w:name w:val="批注主题 Char"/>
    <w:basedOn w:val="Char"/>
    <w:link w:val="ac"/>
    <w:uiPriority w:val="99"/>
    <w:semiHidden/>
    <w:qFormat/>
    <w:rsid w:val="0012520E"/>
    <w:rPr>
      <w:rFonts w:ascii="Times New Roman" w:eastAsia="宋体" w:hAnsi="Times New Roman" w:cs="Times New Roman"/>
      <w:b/>
      <w:bCs/>
      <w:sz w:val="28"/>
      <w:szCs w:val="24"/>
    </w:rPr>
  </w:style>
  <w:style w:type="character" w:customStyle="1" w:styleId="Char7">
    <w:name w:val="纯文本 Char"/>
    <w:uiPriority w:val="99"/>
    <w:rsid w:val="0012520E"/>
    <w:rPr>
      <w:rFonts w:ascii="宋体" w:hAnsi="Courier New" w:cs="Courier New"/>
      <w:kern w:val="2"/>
      <w:sz w:val="21"/>
      <w:szCs w:val="21"/>
    </w:rPr>
  </w:style>
  <w:style w:type="character" w:customStyle="1" w:styleId="Char10">
    <w:name w:val="纯文本 Char1"/>
    <w:basedOn w:val="a0"/>
    <w:link w:val="a6"/>
    <w:uiPriority w:val="99"/>
    <w:semiHidden/>
    <w:rsid w:val="0012520E"/>
    <w:rPr>
      <w:rFonts w:ascii="宋体" w:eastAsia="宋体" w:hAnsi="Courier New" w:cs="Courier New"/>
      <w:kern w:val="2"/>
      <w:sz w:val="21"/>
      <w:szCs w:val="21"/>
    </w:rPr>
  </w:style>
  <w:style w:type="paragraph" w:styleId="af1">
    <w:name w:val="List Paragraph"/>
    <w:basedOn w:val="a"/>
    <w:uiPriority w:val="99"/>
    <w:unhideWhenUsed/>
    <w:qFormat/>
    <w:rsid w:val="0012520E"/>
    <w:pPr>
      <w:ind w:firstLineChars="200" w:firstLine="420"/>
    </w:pPr>
  </w:style>
  <w:style w:type="character" w:customStyle="1" w:styleId="3Char">
    <w:name w:val="标题 3 Char"/>
    <w:basedOn w:val="a0"/>
    <w:link w:val="3"/>
    <w:qFormat/>
    <w:rsid w:val="003C24B1"/>
    <w:rPr>
      <w:rFonts w:ascii="Times New Roman" w:eastAsia="宋体" w:hAnsi="Times New Roman"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w:divs>
    <w:div w:id="899635992">
      <w:bodyDiv w:val="1"/>
      <w:marLeft w:val="0"/>
      <w:marRight w:val="0"/>
      <w:marTop w:val="0"/>
      <w:marBottom w:val="0"/>
      <w:divBdr>
        <w:top w:val="none" w:sz="0" w:space="0" w:color="auto"/>
        <w:left w:val="none" w:sz="0" w:space="0" w:color="auto"/>
        <w:bottom w:val="none" w:sz="0" w:space="0" w:color="auto"/>
        <w:right w:val="none" w:sz="0" w:space="0" w:color="auto"/>
      </w:divBdr>
    </w:div>
    <w:div w:id="1067533929">
      <w:bodyDiv w:val="1"/>
      <w:marLeft w:val="0"/>
      <w:marRight w:val="0"/>
      <w:marTop w:val="0"/>
      <w:marBottom w:val="0"/>
      <w:divBdr>
        <w:top w:val="none" w:sz="0" w:space="0" w:color="auto"/>
        <w:left w:val="none" w:sz="0" w:space="0" w:color="auto"/>
        <w:bottom w:val="none" w:sz="0" w:space="0" w:color="auto"/>
        <w:right w:val="none" w:sz="0" w:space="0" w:color="auto"/>
      </w:divBdr>
    </w:div>
    <w:div w:id="1453329393">
      <w:bodyDiv w:val="1"/>
      <w:marLeft w:val="0"/>
      <w:marRight w:val="0"/>
      <w:marTop w:val="0"/>
      <w:marBottom w:val="0"/>
      <w:divBdr>
        <w:top w:val="none" w:sz="0" w:space="0" w:color="auto"/>
        <w:left w:val="none" w:sz="0" w:space="0" w:color="auto"/>
        <w:bottom w:val="none" w:sz="0" w:space="0" w:color="auto"/>
        <w:right w:val="none" w:sz="0" w:space="0" w:color="auto"/>
      </w:divBdr>
    </w:div>
    <w:div w:id="1755007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idu.com/link?url=BFabuE6WVPl63Kd9q0vWgnkqjegLQFdB9yegLTxzQHnfWkXGRs98xAqry_kH-VGP&amp;wd=&amp;eqid=b3bf89bd0001e590000000065faddc8f" TargetMode="External"/><Relationship Id="rId18" Type="http://schemas.openxmlformats.org/officeDocument/2006/relationships/hyperlink" Target="https://www.baidu.com/link?url=BFabuE6WVPl63Kd9q0vWgnkqjegLQFdB9yegLTxzQHnfWkXGRs98xAqry_kH-VGP&amp;wd=&amp;eqid=b3bf89bd0001e590000000065faddc8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baidu.com/link?url=ghbfdULvXBeQO7vAYqub7h5wsVqHUH60A23YIQhL5r3qXUcSxVF_1GEdKDSvfWGD" TargetMode="External"/><Relationship Id="rId17" Type="http://schemas.openxmlformats.org/officeDocument/2006/relationships/hyperlink" Target="https://www.baidu.com/link?url=BFabuE6WVPl63Kd9q0vWgnkqjegLQFdB9yegLTxzQHnfWkXGRs98xAqry_kH-VGP&amp;wd=&amp;eqid=b3bf89bd0001e590000000065faddc8f" TargetMode="External"/><Relationship Id="rId2" Type="http://schemas.openxmlformats.org/officeDocument/2006/relationships/customXml" Target="../customXml/item2.xml"/><Relationship Id="rId16" Type="http://schemas.openxmlformats.org/officeDocument/2006/relationships/hyperlink" Target="https://www.baidu.com/link?url=BFabuE6WVPl63Kd9q0vWgnkqjegLQFdB9yegLTxzQHnfWkXGRs98xAqry_kH-VGP&amp;wd=&amp;eqid=b3bf89bd0001e590000000065faddc8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idu.com/link?url=ghbfdULvXBeQO7vAYqub7h5wsVqHUH60A23YIQhL5r3qXUcSxVF_1GEdKDSvfWGD"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baidu.com/link?url=BFabuE6WVPl63Kd9q0vWgnkqjegLQFdB9yegLTxzQHnfWkXGRs98xAqry_kH-VGP&amp;wd=&amp;eqid=b3bf89bd0001e590000000065faddc8f" TargetMode="External"/><Relationship Id="rId23" Type="http://schemas.openxmlformats.org/officeDocument/2006/relationships/fontTable" Target="fontTable.xml"/><Relationship Id="rId10" Type="http://schemas.openxmlformats.org/officeDocument/2006/relationships/hyperlink" Target="mailto:&#33267;&#37038;&#31665;pzhgtbgs@163.com"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aidu.com/link?url=ghbfdULvXBeQO7vAYqub7h5wsVqHUH60A23YIQhL5r3qXUcSxVF_1GEdKDSvfWGD" TargetMode="External"/><Relationship Id="rId14" Type="http://schemas.openxmlformats.org/officeDocument/2006/relationships/hyperlink" Target="https://www.baidu.com/link?url=BFabuE6WVPl63Kd9q0vWgnkqjegLQFdB9yegLTxzQHnfWkXGRs98xAqry_kH-VGP&amp;wd=&amp;eqid=b3bf89bd0001e590000000065faddc8f" TargetMode="External"/><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323B279-D5C2-4E42-9F4B-7B16A23164B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38</Pages>
  <Words>2248</Words>
  <Characters>12820</Characters>
  <Application>Microsoft Office Word</Application>
  <DocSecurity>0</DocSecurity>
  <Lines>106</Lines>
  <Paragraphs>30</Paragraphs>
  <ScaleCrop>false</ScaleCrop>
  <Company>Microsoft</Company>
  <LinksUpToDate>false</LinksUpToDate>
  <CharactersWithSpaces>15038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杨棋元</cp:lastModifiedBy>
  <cp:revision>2</cp:revision>
  <cp:lastPrinted>2020-11-17T03:55:00Z</cp:lastPrinted>
  <dcterms:created xsi:type="dcterms:W3CDTF">2020-11-19T08:35:00Z</dcterms:created>
  <dcterms:modified xsi:type="dcterms:W3CDTF">2020-11-19T08:35:00Z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